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right" w:leader="dot" w:pos="8296"/>
        </w:tabs>
        <w:rPr>
          <w:rFonts w:hint="default" w:ascii="宋体" w:hAnsi="宋体" w:eastAsia="宋体"/>
          <w:lang w:val="en-US"/>
        </w:rPr>
        <w:sectPr>
          <w:headerReference r:id="rId3" w:type="default"/>
          <w:footerReference r:id="rId4" w:type="default"/>
          <w:pgSz w:w="11906" w:h="16838"/>
          <w:pgMar w:top="1440" w:right="1800" w:bottom="1440" w:left="1800" w:header="708" w:footer="708" w:gutter="0"/>
          <w:pgNumType w:start="1"/>
          <w:cols w:space="708" w:num="1"/>
          <w:docGrid w:linePitch="360" w:charSpace="0"/>
        </w:sectPr>
      </w:pPr>
      <w:bookmarkStart w:id="0" w:name="_Toc465777231"/>
      <w:bookmarkStart w:id="1" w:name="_Toc449617050"/>
      <w:bookmarkStart w:id="2" w:name="_Toc449616785"/>
      <w:r>
        <w:rPr>
          <w:rFonts w:ascii="宋体" w:hAnsi="宋体" w:eastAsia="宋体"/>
        </w:rPr>
        <w:pict>
          <v:shape id="_x0000_s1034" o:spid="_x0000_s1034" o:spt="202" type="#_x0000_t202" style="position:absolute;left:0pt;margin-left:49.95pt;margin-top:170.75pt;height:104.25pt;width:342.95pt;z-index:251660288;mso-width-relative:page;mso-height-relative:page;" fillcolor="#FFFFFF" filled="t" stroked="f" coordsize="21600,21600">
            <v:path/>
            <v:fill on="t" color2="#FFFFFF" opacity="0f" focussize="0,0"/>
            <v:stroke on="f"/>
            <v:imagedata o:title=""/>
            <o:lock v:ext="edit" aspectratio="f"/>
            <v:textbox>
              <w:txbxContent>
                <w:p>
                  <w:pPr>
                    <w:jc w:val="center"/>
                    <w:rPr>
                      <w:rFonts w:ascii="宋体" w:hAnsi="宋体" w:eastAsia="宋体"/>
                      <w:b/>
                      <w:sz w:val="52"/>
                      <w:szCs w:val="52"/>
                    </w:rPr>
                  </w:pPr>
                  <w:r>
                    <w:rPr>
                      <w:rFonts w:hint="eastAsia" w:ascii="宋体" w:hAnsi="宋体" w:eastAsia="宋体"/>
                      <w:b/>
                      <w:sz w:val="52"/>
                      <w:szCs w:val="52"/>
                    </w:rPr>
                    <w:t>广西律师协会申请律师执业人员管理系统操作手册</w:t>
                  </w:r>
                </w:p>
              </w:txbxContent>
            </v:textbox>
          </v:shape>
        </w:pict>
      </w:r>
      <w:r>
        <w:rPr>
          <w:rFonts w:ascii="宋体" w:hAnsi="宋体" w:eastAsia="宋体"/>
        </w:rPr>
        <w:pict>
          <v:shape id="_x0000_s1035" o:spid="_x0000_s1035" o:spt="202" type="#_x0000_t202" style="position:absolute;left:0pt;margin-left:71.95pt;margin-top:295.5pt;height:48.95pt;width:269.5pt;z-index:251661312;mso-width-relative:page;mso-height-relative:page;" filled="f" stroked="f" coordsize="21600,21600">
            <v:path/>
            <v:fill on="f" focussize="0,0"/>
            <v:stroke on="f"/>
            <v:imagedata o:title=""/>
            <o:lock v:ext="edit" aspectratio="f"/>
            <v:textbox>
              <w:txbxContent>
                <w:p>
                  <w:pPr>
                    <w:pStyle w:val="24"/>
                    <w:ind w:left="960" w:firstLine="0" w:firstLineChars="0"/>
                    <w:rPr>
                      <w:rFonts w:ascii="宋体" w:hAnsi="宋体" w:eastAsia="宋体"/>
                      <w:sz w:val="48"/>
                      <w:szCs w:val="48"/>
                    </w:rPr>
                  </w:pPr>
                  <w:r>
                    <w:rPr>
                      <w:rFonts w:hint="eastAsia" w:ascii="宋体" w:hAnsi="宋体" w:eastAsia="宋体"/>
                      <w:sz w:val="48"/>
                      <w:szCs w:val="48"/>
                    </w:rPr>
                    <w:t>实习指导律师版</w:t>
                  </w:r>
                </w:p>
              </w:txbxContent>
            </v:textbox>
          </v:shape>
        </w:pict>
      </w:r>
      <w:r>
        <w:rPr>
          <w:rFonts w:ascii="宋体" w:hAnsi="宋体" w:eastAsia="宋体"/>
        </w:rPr>
        <w:pict>
          <v:shape id="_x0000_s1036" o:spid="_x0000_s1036" o:spt="202" type="#_x0000_t202" style="position:absolute;left:0pt;margin-left:6.75pt;margin-top:688.3pt;height:40.35pt;width:388.8pt;z-index:251662336;mso-width-relative:page;mso-height-relative:page;" filled="f" stroked="f" coordsize="21600,21600">
            <v:path/>
            <v:fill on="f" focussize="0,0"/>
            <v:stroke on="f" joinstyle="miter"/>
            <v:imagedata o:title=""/>
            <o:lock v:ext="edit"/>
            <v:textbox>
              <w:txbxContent>
                <w:p>
                  <w:pPr>
                    <w:jc w:val="center"/>
                  </w:pPr>
                  <w:r>
                    <w:rPr>
                      <w:rFonts w:hint="eastAsia"/>
                    </w:rPr>
                    <w:t>上海同道信息技术有限公司</w:t>
                  </w:r>
                </w:p>
              </w:txbxContent>
            </v:textbox>
          </v:shape>
        </w:pict>
      </w:r>
      <w:r>
        <w:rPr>
          <w:rFonts w:hint="eastAsia" w:ascii="黑体" w:hAnsi="黑体" w:eastAsia="黑体" w:cs="黑体"/>
          <w:sz w:val="32"/>
          <w:szCs w:val="32"/>
          <w:lang w:val="en-US" w:eastAsia="zh-CN"/>
        </w:rPr>
        <w:t xml:space="preserve">    附件3</w:t>
      </w:r>
      <w:bookmarkStart w:id="74" w:name="_GoBack"/>
      <w:bookmarkEnd w:id="74"/>
    </w:p>
    <w:p>
      <w:pPr>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目录</w:t>
      </w:r>
    </w:p>
    <w:p>
      <w:pPr>
        <w:pStyle w:val="10"/>
        <w:tabs>
          <w:tab w:val="right" w:leader="dot" w:pos="8296"/>
        </w:tabs>
        <w:rPr>
          <w:rFonts w:asciiTheme="minorHAnsi" w:hAnsiTheme="minorHAnsi" w:eastAsiaTheme="minorEastAsia"/>
          <w:kern w:val="2"/>
          <w:sz w:val="21"/>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"_Toc33518737" </w:instrText>
      </w:r>
      <w:r>
        <w:fldChar w:fldCharType="separate"/>
      </w:r>
      <w:r>
        <w:rPr>
          <w:rStyle w:val="14"/>
        </w:rPr>
        <w:t>一、系统介绍</w:t>
      </w:r>
      <w:r>
        <w:tab/>
      </w:r>
      <w:r>
        <w:fldChar w:fldCharType="begin"/>
      </w:r>
      <w:r>
        <w:instrText xml:space="preserve"> PAGEREF _Toc33518737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"_Toc33518738" </w:instrText>
      </w:r>
      <w:r>
        <w:fldChar w:fldCharType="separate"/>
      </w:r>
      <w:r>
        <w:rPr>
          <w:rStyle w:val="14"/>
        </w:rPr>
        <w:t>1.1系统简介</w:t>
      </w:r>
      <w:r>
        <w:tab/>
      </w:r>
      <w:r>
        <w:fldChar w:fldCharType="begin"/>
      </w:r>
      <w:r>
        <w:instrText xml:space="preserve"> PAGEREF _Toc33518738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"_Toc33518739" </w:instrText>
      </w:r>
      <w:r>
        <w:fldChar w:fldCharType="separate"/>
      </w:r>
      <w:r>
        <w:rPr>
          <w:rStyle w:val="14"/>
        </w:rPr>
        <w:t>1.2如何访问系统</w:t>
      </w:r>
      <w:r>
        <w:tab/>
      </w:r>
      <w:r>
        <w:fldChar w:fldCharType="begin"/>
      </w:r>
      <w:r>
        <w:instrText xml:space="preserve"> PAGEREF _Toc33518739 \h </w:instrText>
      </w:r>
      <w:r>
        <w:fldChar w:fldCharType="separate"/>
      </w:r>
      <w:r>
        <w:t>1</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"_Toc33518740" </w:instrText>
      </w:r>
      <w:r>
        <w:fldChar w:fldCharType="separate"/>
      </w:r>
      <w:r>
        <w:rPr>
          <w:rStyle w:val="14"/>
        </w:rPr>
        <w:t>1.3系统首页介绍</w:t>
      </w:r>
      <w:r>
        <w:tab/>
      </w:r>
      <w:r>
        <w:fldChar w:fldCharType="begin"/>
      </w:r>
      <w:r>
        <w:instrText xml:space="preserve"> PAGEREF _Toc33518740 \h </w:instrText>
      </w:r>
      <w:r>
        <w:fldChar w:fldCharType="separate"/>
      </w:r>
      <w:r>
        <w:t>1</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"_Toc33518741" </w:instrText>
      </w:r>
      <w:r>
        <w:fldChar w:fldCharType="separate"/>
      </w:r>
      <w:r>
        <w:rPr>
          <w:rStyle w:val="14"/>
        </w:rPr>
        <w:t>二、功能导航</w:t>
      </w:r>
      <w:r>
        <w:tab/>
      </w:r>
      <w:r>
        <w:fldChar w:fldCharType="begin"/>
      </w:r>
      <w:r>
        <w:instrText xml:space="preserve"> PAGEREF _Toc33518741 \h </w:instrText>
      </w:r>
      <w:r>
        <w:fldChar w:fldCharType="separate"/>
      </w:r>
      <w:r>
        <w:t>2</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"_Toc33518742" </w:instrText>
      </w:r>
      <w:r>
        <w:fldChar w:fldCharType="separate"/>
      </w:r>
      <w:r>
        <w:rPr>
          <w:rStyle w:val="14"/>
        </w:rPr>
        <w:t>2.1用户信息维护</w:t>
      </w:r>
      <w:r>
        <w:tab/>
      </w:r>
      <w:r>
        <w:fldChar w:fldCharType="begin"/>
      </w:r>
      <w:r>
        <w:instrText xml:space="preserve"> PAGEREF _Toc33518742 \h </w:instrText>
      </w:r>
      <w:r>
        <w:fldChar w:fldCharType="separate"/>
      </w:r>
      <w:r>
        <w:t>2</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"_Toc33518743" </w:instrText>
      </w:r>
      <w:r>
        <w:fldChar w:fldCharType="separate"/>
      </w:r>
      <w:r>
        <w:rPr>
          <w:rStyle w:val="14"/>
        </w:rPr>
        <w:t>2.1.1修改密码</w:t>
      </w:r>
      <w:r>
        <w:tab/>
      </w:r>
      <w:r>
        <w:fldChar w:fldCharType="begin"/>
      </w:r>
      <w:r>
        <w:instrText xml:space="preserve"> PAGEREF _Toc33518743 \h </w:instrText>
      </w:r>
      <w:r>
        <w:fldChar w:fldCharType="separate"/>
      </w:r>
      <w:r>
        <w:t>2</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"_Toc33518744" </w:instrText>
      </w:r>
      <w:r>
        <w:fldChar w:fldCharType="separate"/>
      </w:r>
      <w:r>
        <w:rPr>
          <w:rStyle w:val="14"/>
        </w:rPr>
        <w:t>2.1.2账户信息设置</w:t>
      </w:r>
      <w:r>
        <w:tab/>
      </w:r>
      <w:r>
        <w:fldChar w:fldCharType="begin"/>
      </w:r>
      <w:r>
        <w:instrText xml:space="preserve"> PAGEREF _Toc33518744 \h </w:instrText>
      </w:r>
      <w:r>
        <w:fldChar w:fldCharType="separate"/>
      </w:r>
      <w:r>
        <w:t>3</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"_Toc33518745" </w:instrText>
      </w:r>
      <w:r>
        <w:fldChar w:fldCharType="separate"/>
      </w:r>
      <w:r>
        <w:rPr>
          <w:rStyle w:val="14"/>
        </w:rPr>
        <w:t>2.2技术咨询</w:t>
      </w:r>
      <w:r>
        <w:tab/>
      </w:r>
      <w:r>
        <w:fldChar w:fldCharType="begin"/>
      </w:r>
      <w:r>
        <w:instrText xml:space="preserve"> PAGEREF _Toc33518745 \h </w:instrText>
      </w:r>
      <w:r>
        <w:fldChar w:fldCharType="separate"/>
      </w:r>
      <w:r>
        <w:t>4</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"_Toc33518746" </w:instrText>
      </w:r>
      <w:r>
        <w:fldChar w:fldCharType="separate"/>
      </w:r>
      <w:r>
        <w:rPr>
          <w:rStyle w:val="14"/>
        </w:rPr>
        <w:t>2.2.1提交新的工单问题</w:t>
      </w:r>
      <w:r>
        <w:tab/>
      </w:r>
      <w:r>
        <w:fldChar w:fldCharType="begin"/>
      </w:r>
      <w:r>
        <w:instrText xml:space="preserve"> PAGEREF _Toc33518746 \h </w:instrText>
      </w:r>
      <w:r>
        <w:fldChar w:fldCharType="separate"/>
      </w:r>
      <w:r>
        <w:t>4</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"_Toc33518747" </w:instrText>
      </w:r>
      <w:r>
        <w:fldChar w:fldCharType="separate"/>
      </w:r>
      <w:r>
        <w:rPr>
          <w:rStyle w:val="14"/>
        </w:rPr>
        <w:t>2.2.2删除工单</w:t>
      </w:r>
      <w:r>
        <w:tab/>
      </w:r>
      <w:r>
        <w:fldChar w:fldCharType="begin"/>
      </w:r>
      <w:r>
        <w:instrText xml:space="preserve"> PAGEREF _Toc33518747 \h </w:instrText>
      </w:r>
      <w:r>
        <w:fldChar w:fldCharType="separate"/>
      </w:r>
      <w:r>
        <w:t>5</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"_Toc33518748" </w:instrText>
      </w:r>
      <w:r>
        <w:fldChar w:fldCharType="separate"/>
      </w:r>
      <w:r>
        <w:rPr>
          <w:rStyle w:val="14"/>
          <w:rFonts w:ascii="宋体" w:hAnsi="宋体" w:eastAsia="宋体"/>
        </w:rPr>
        <w:t>三、信息维护</w:t>
      </w:r>
      <w:r>
        <w:tab/>
      </w:r>
      <w:r>
        <w:fldChar w:fldCharType="begin"/>
      </w:r>
      <w:r>
        <w:instrText xml:space="preserve"> PAGEREF _Toc33518748 \h </w:instrText>
      </w:r>
      <w:r>
        <w:fldChar w:fldCharType="separate"/>
      </w:r>
      <w:r>
        <w:t>5</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"_Toc33518749" </w:instrText>
      </w:r>
      <w:r>
        <w:fldChar w:fldCharType="separate"/>
      </w:r>
      <w:r>
        <w:rPr>
          <w:rStyle w:val="14"/>
        </w:rPr>
        <w:t>3.1实习档案</w:t>
      </w:r>
      <w:r>
        <w:tab/>
      </w:r>
      <w:r>
        <w:fldChar w:fldCharType="begin"/>
      </w:r>
      <w:r>
        <w:instrText xml:space="preserve"> PAGEREF _Toc33518749 \h </w:instrText>
      </w:r>
      <w:r>
        <w:fldChar w:fldCharType="separate"/>
      </w:r>
      <w:r>
        <w:t>5</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"_Toc33518750" </w:instrText>
      </w:r>
      <w:r>
        <w:fldChar w:fldCharType="separate"/>
      </w:r>
      <w:r>
        <w:rPr>
          <w:rStyle w:val="14"/>
        </w:rPr>
        <w:t>3.2信息补全</w:t>
      </w:r>
      <w:r>
        <w:tab/>
      </w:r>
      <w:r>
        <w:fldChar w:fldCharType="begin"/>
      </w:r>
      <w:r>
        <w:instrText xml:space="preserve"> PAGEREF _Toc33518750 \h </w:instrText>
      </w:r>
      <w:r>
        <w:fldChar w:fldCharType="separate"/>
      </w:r>
      <w:r>
        <w:t>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"_Toc33518751" </w:instrText>
      </w:r>
      <w:r>
        <w:fldChar w:fldCharType="separate"/>
      </w:r>
      <w:r>
        <w:rPr>
          <w:rStyle w:val="14"/>
        </w:rPr>
        <w:t>3.2.1基本信息</w:t>
      </w:r>
      <w:r>
        <w:tab/>
      </w:r>
      <w:r>
        <w:fldChar w:fldCharType="begin"/>
      </w:r>
      <w:r>
        <w:instrText xml:space="preserve"> PAGEREF _Toc33518751 \h </w:instrText>
      </w:r>
      <w:r>
        <w:fldChar w:fldCharType="separate"/>
      </w:r>
      <w:r>
        <w:t>7</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"_Toc33518752" </w:instrText>
      </w:r>
      <w:r>
        <w:fldChar w:fldCharType="separate"/>
      </w:r>
      <w:r>
        <w:rPr>
          <w:rStyle w:val="14"/>
        </w:rPr>
        <w:t>3.2.2通用信息补全</w:t>
      </w:r>
      <w:r>
        <w:tab/>
      </w:r>
      <w:r>
        <w:fldChar w:fldCharType="begin"/>
      </w:r>
      <w:r>
        <w:instrText xml:space="preserve"> PAGEREF _Toc33518752 \h </w:instrText>
      </w:r>
      <w:r>
        <w:fldChar w:fldCharType="separate"/>
      </w:r>
      <w:r>
        <w:t>13</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"_Toc33518753" </w:instrText>
      </w:r>
      <w:r>
        <w:fldChar w:fldCharType="separate"/>
      </w:r>
      <w:r>
        <w:rPr>
          <w:rStyle w:val="14"/>
        </w:rPr>
        <w:t>3.2.3提交审核</w:t>
      </w:r>
      <w:r>
        <w:tab/>
      </w:r>
      <w:r>
        <w:fldChar w:fldCharType="begin"/>
      </w:r>
      <w:r>
        <w:instrText xml:space="preserve"> PAGEREF _Toc33518753 \h </w:instrText>
      </w:r>
      <w:r>
        <w:fldChar w:fldCharType="separate"/>
      </w:r>
      <w:r>
        <w:t>16</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"_Toc33518754" </w:instrText>
      </w:r>
      <w:r>
        <w:fldChar w:fldCharType="separate"/>
      </w:r>
      <w:r>
        <w:rPr>
          <w:rStyle w:val="14"/>
        </w:rPr>
        <w:t>3.3信息变更</w:t>
      </w:r>
      <w:r>
        <w:tab/>
      </w:r>
      <w:r>
        <w:fldChar w:fldCharType="begin"/>
      </w:r>
      <w:r>
        <w:instrText xml:space="preserve"> PAGEREF _Toc33518754 \h </w:instrText>
      </w:r>
      <w:r>
        <w:fldChar w:fldCharType="separate"/>
      </w:r>
      <w:r>
        <w:t>16</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"_Toc33518755" </w:instrText>
      </w:r>
      <w:r>
        <w:fldChar w:fldCharType="separate"/>
      </w:r>
      <w:r>
        <w:rPr>
          <w:rStyle w:val="14"/>
        </w:rPr>
        <w:t>3.3.1修改基本信息</w:t>
      </w:r>
      <w:r>
        <w:tab/>
      </w:r>
      <w:r>
        <w:fldChar w:fldCharType="begin"/>
      </w:r>
      <w:r>
        <w:instrText xml:space="preserve"> PAGEREF _Toc33518755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"_Toc33518756" </w:instrText>
      </w:r>
      <w:r>
        <w:fldChar w:fldCharType="separate"/>
      </w:r>
      <w:r>
        <w:rPr>
          <w:rStyle w:val="14"/>
        </w:rPr>
        <w:t>3.3.2修改通用信息</w:t>
      </w:r>
      <w:r>
        <w:tab/>
      </w:r>
      <w:r>
        <w:fldChar w:fldCharType="begin"/>
      </w:r>
      <w:r>
        <w:instrText xml:space="preserve"> PAGEREF _Toc33518756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"_Toc33518757" </w:instrText>
      </w:r>
      <w:r>
        <w:fldChar w:fldCharType="separate"/>
      </w:r>
      <w:r>
        <w:rPr>
          <w:rStyle w:val="14"/>
        </w:rPr>
        <w:t>3.4实习变更</w:t>
      </w:r>
      <w:r>
        <w:tab/>
      </w:r>
      <w:r>
        <w:fldChar w:fldCharType="begin"/>
      </w:r>
      <w:r>
        <w:instrText xml:space="preserve"> PAGEREF _Toc33518757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"_Toc33518758" </w:instrText>
      </w:r>
      <w:r>
        <w:fldChar w:fldCharType="separate"/>
      </w:r>
      <w:r>
        <w:rPr>
          <w:rStyle w:val="14"/>
        </w:rPr>
        <w:t>3.4.1申请实习变更</w:t>
      </w:r>
      <w:r>
        <w:tab/>
      </w:r>
      <w:r>
        <w:fldChar w:fldCharType="begin"/>
      </w:r>
      <w:r>
        <w:instrText xml:space="preserve"> PAGEREF _Toc33518758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"_Toc33518759" </w:instrText>
      </w:r>
      <w:r>
        <w:fldChar w:fldCharType="separate"/>
      </w:r>
      <w:r>
        <w:rPr>
          <w:rStyle w:val="14"/>
        </w:rPr>
        <w:t>3.4.2申请状态</w:t>
      </w:r>
      <w:r>
        <w:tab/>
      </w:r>
      <w:r>
        <w:fldChar w:fldCharType="begin"/>
      </w:r>
      <w:r>
        <w:instrText xml:space="preserve"> PAGEREF _Toc33518759 \h </w:instrText>
      </w:r>
      <w:r>
        <w:fldChar w:fldCharType="separate"/>
      </w:r>
      <w:r>
        <w:rPr>
          <w:b/>
        </w:rPr>
        <w:t>错误！未定义书签。</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"_Toc33518760" </w:instrText>
      </w:r>
      <w:r>
        <w:fldChar w:fldCharType="separate"/>
      </w:r>
      <w:r>
        <w:rPr>
          <w:rStyle w:val="14"/>
        </w:rPr>
        <w:t>四、业务管理</w:t>
      </w:r>
      <w:r>
        <w:tab/>
      </w:r>
      <w:r>
        <w:fldChar w:fldCharType="begin"/>
      </w:r>
      <w:r>
        <w:instrText xml:space="preserve"> PAGEREF _Toc33518760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"_Toc33518761" </w:instrText>
      </w:r>
      <w:r>
        <w:fldChar w:fldCharType="separate"/>
      </w:r>
      <w:r>
        <w:rPr>
          <w:rStyle w:val="14"/>
        </w:rPr>
        <w:t>4.1实习周记</w:t>
      </w:r>
      <w:r>
        <w:tab/>
      </w:r>
      <w:r>
        <w:fldChar w:fldCharType="begin"/>
      </w:r>
      <w:r>
        <w:instrText xml:space="preserve"> PAGEREF _Toc33518761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"_Toc33518762" </w:instrText>
      </w:r>
      <w:r>
        <w:fldChar w:fldCharType="separate"/>
      </w:r>
      <w:r>
        <w:rPr>
          <w:rStyle w:val="14"/>
        </w:rPr>
        <w:t>4.1.1添加实习日志</w:t>
      </w:r>
      <w:r>
        <w:tab/>
      </w:r>
      <w:r>
        <w:fldChar w:fldCharType="begin"/>
      </w:r>
      <w:r>
        <w:instrText xml:space="preserve"> PAGEREF _Toc33518762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"_Toc33518763" </w:instrText>
      </w:r>
      <w:r>
        <w:fldChar w:fldCharType="separate"/>
      </w:r>
      <w:r>
        <w:rPr>
          <w:rStyle w:val="14"/>
        </w:rPr>
        <w:t>4.1.2操作</w:t>
      </w:r>
      <w:r>
        <w:tab/>
      </w:r>
      <w:r>
        <w:fldChar w:fldCharType="begin"/>
      </w:r>
      <w:r>
        <w:instrText xml:space="preserve"> PAGEREF _Toc33518763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"_Toc33518764" </w:instrText>
      </w:r>
      <w:r>
        <w:fldChar w:fldCharType="separate"/>
      </w:r>
      <w:r>
        <w:rPr>
          <w:rStyle w:val="14"/>
        </w:rPr>
        <w:t>4.1.3修改实习日志</w:t>
      </w:r>
      <w:r>
        <w:tab/>
      </w:r>
      <w:r>
        <w:fldChar w:fldCharType="begin"/>
      </w:r>
      <w:r>
        <w:instrText xml:space="preserve"> PAGEREF _Toc33518764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"_Toc33518765" </w:instrText>
      </w:r>
      <w:r>
        <w:fldChar w:fldCharType="separate"/>
      </w:r>
      <w:r>
        <w:rPr>
          <w:rStyle w:val="14"/>
        </w:rPr>
        <w:t>4.1.4删除</w:t>
      </w:r>
      <w:r>
        <w:tab/>
      </w:r>
      <w:r>
        <w:fldChar w:fldCharType="begin"/>
      </w:r>
      <w:r>
        <w:instrText xml:space="preserve"> PAGEREF _Toc33518765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"_Toc33518766" </w:instrText>
      </w:r>
      <w:r>
        <w:fldChar w:fldCharType="separate"/>
      </w:r>
      <w:r>
        <w:rPr>
          <w:rStyle w:val="14"/>
        </w:rPr>
        <w:t>4.2活动报名</w:t>
      </w:r>
      <w:r>
        <w:tab/>
      </w:r>
      <w:r>
        <w:fldChar w:fldCharType="begin"/>
      </w:r>
      <w:r>
        <w:instrText xml:space="preserve"> PAGEREF _Toc33518766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"_Toc33518767" </w:instrText>
      </w:r>
      <w:r>
        <w:fldChar w:fldCharType="separate"/>
      </w:r>
      <w:r>
        <w:rPr>
          <w:rStyle w:val="14"/>
        </w:rPr>
        <w:t>4.2.1报名活动</w:t>
      </w:r>
      <w:r>
        <w:tab/>
      </w:r>
      <w:r>
        <w:fldChar w:fldCharType="begin"/>
      </w:r>
      <w:r>
        <w:instrText xml:space="preserve"> PAGEREF _Toc33518767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"_Toc33518768" </w:instrText>
      </w:r>
      <w:r>
        <w:fldChar w:fldCharType="separate"/>
      </w:r>
      <w:r>
        <w:rPr>
          <w:rStyle w:val="14"/>
        </w:rPr>
        <w:t>4.2.2取消报名</w:t>
      </w:r>
      <w:r>
        <w:tab/>
      </w:r>
      <w:r>
        <w:fldChar w:fldCharType="begin"/>
      </w:r>
      <w:r>
        <w:instrText xml:space="preserve"> PAGEREF _Toc33518768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"_Toc33518769" </w:instrText>
      </w:r>
      <w:r>
        <w:fldChar w:fldCharType="separate"/>
      </w:r>
      <w:r>
        <w:rPr>
          <w:rStyle w:val="14"/>
        </w:rPr>
        <w:t>4.2.3请假报名</w:t>
      </w:r>
      <w:r>
        <w:tab/>
      </w:r>
      <w:r>
        <w:fldChar w:fldCharType="begin"/>
      </w:r>
      <w:r>
        <w:instrText xml:space="preserve"> PAGEREF _Toc33518769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"_Toc33518770" </w:instrText>
      </w:r>
      <w:r>
        <w:fldChar w:fldCharType="separate"/>
      </w:r>
      <w:r>
        <w:rPr>
          <w:rStyle w:val="14"/>
        </w:rPr>
        <w:t>4.3集中培训</w:t>
      </w:r>
      <w:r>
        <w:tab/>
      </w:r>
      <w:r>
        <w:fldChar w:fldCharType="begin"/>
      </w:r>
      <w:r>
        <w:instrText xml:space="preserve"> PAGEREF _Toc33518770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"_Toc33518771" </w:instrText>
      </w:r>
      <w:r>
        <w:fldChar w:fldCharType="separate"/>
      </w:r>
      <w:r>
        <w:rPr>
          <w:rStyle w:val="14"/>
        </w:rPr>
        <w:t>4.4实务训练</w:t>
      </w:r>
      <w:r>
        <w:tab/>
      </w:r>
      <w:r>
        <w:fldChar w:fldCharType="begin"/>
      </w:r>
      <w:r>
        <w:instrText xml:space="preserve"> PAGEREF _Toc33518771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"_Toc33518772" </w:instrText>
      </w:r>
      <w:r>
        <w:fldChar w:fldCharType="separate"/>
      </w:r>
      <w:r>
        <w:rPr>
          <w:rStyle w:val="14"/>
        </w:rPr>
        <w:t>4.4.1添加活动记录</w:t>
      </w:r>
      <w:r>
        <w:tab/>
      </w:r>
      <w:r>
        <w:fldChar w:fldCharType="begin"/>
      </w:r>
      <w:r>
        <w:instrText xml:space="preserve"> PAGEREF _Toc33518772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"_Toc33518773" </w:instrText>
      </w:r>
      <w:r>
        <w:fldChar w:fldCharType="separate"/>
      </w:r>
      <w:r>
        <w:rPr>
          <w:rStyle w:val="14"/>
        </w:rPr>
        <w:t>4.4.2操作</w:t>
      </w:r>
      <w:r>
        <w:tab/>
      </w:r>
      <w:r>
        <w:fldChar w:fldCharType="begin"/>
      </w:r>
      <w:r>
        <w:instrText xml:space="preserve"> PAGEREF _Toc33518773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"_Toc33518774" </w:instrText>
      </w:r>
      <w:r>
        <w:fldChar w:fldCharType="separate"/>
      </w:r>
      <w:r>
        <w:rPr>
          <w:rStyle w:val="14"/>
        </w:rPr>
        <w:t>4.4.3打印全部记录</w:t>
      </w:r>
      <w:r>
        <w:tab/>
      </w:r>
      <w:r>
        <w:fldChar w:fldCharType="begin"/>
      </w:r>
      <w:r>
        <w:instrText xml:space="preserve"> PAGEREF _Toc33518774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"_Toc33518775" </w:instrText>
      </w:r>
      <w:r>
        <w:fldChar w:fldCharType="separate"/>
      </w:r>
      <w:r>
        <w:rPr>
          <w:rStyle w:val="14"/>
        </w:rPr>
        <w:t>4.5实习鉴定书</w:t>
      </w:r>
      <w:r>
        <w:tab/>
      </w:r>
      <w:r>
        <w:fldChar w:fldCharType="begin"/>
      </w:r>
      <w:r>
        <w:instrText xml:space="preserve"> PAGEREF _Toc33518775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"_Toc33518776" </w:instrText>
      </w:r>
      <w:r>
        <w:fldChar w:fldCharType="separate"/>
      </w:r>
      <w:r>
        <w:rPr>
          <w:rStyle w:val="14"/>
        </w:rPr>
        <w:t>4.5.添加案例</w:t>
      </w:r>
      <w:r>
        <w:tab/>
      </w:r>
      <w:r>
        <w:fldChar w:fldCharType="begin"/>
      </w:r>
      <w:r>
        <w:instrText xml:space="preserve"> PAGEREF _Toc33518776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"_Toc33518777" </w:instrText>
      </w:r>
      <w:r>
        <w:fldChar w:fldCharType="separate"/>
      </w:r>
      <w:r>
        <w:rPr>
          <w:rStyle w:val="14"/>
        </w:rPr>
        <w:t>4.5.2打印实习鉴定表</w:t>
      </w:r>
      <w:r>
        <w:tab/>
      </w:r>
      <w:r>
        <w:fldChar w:fldCharType="begin"/>
      </w:r>
      <w:r>
        <w:instrText xml:space="preserve"> PAGEREF _Toc33518777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"_Toc33518778" </w:instrText>
      </w:r>
      <w:r>
        <w:fldChar w:fldCharType="separate"/>
      </w:r>
      <w:r>
        <w:rPr>
          <w:rStyle w:val="14"/>
        </w:rPr>
        <w:t>4.5.2打印实务训练材料</w:t>
      </w:r>
      <w:r>
        <w:tab/>
      </w:r>
      <w:r>
        <w:fldChar w:fldCharType="begin"/>
      </w:r>
      <w:r>
        <w:instrText xml:space="preserve"> PAGEREF _Toc33518778 \h </w:instrText>
      </w:r>
      <w:r>
        <w:fldChar w:fldCharType="separate"/>
      </w:r>
      <w:r>
        <w:rPr>
          <w:b/>
        </w:rPr>
        <w:t>错误！未定义书签。</w:t>
      </w:r>
      <w:r>
        <w:fldChar w:fldCharType="end"/>
      </w:r>
      <w:r>
        <w:fldChar w:fldCharType="end"/>
      </w:r>
    </w:p>
    <w:p>
      <w:pPr>
        <w:pStyle w:val="6"/>
        <w:rPr>
          <w:rFonts w:asciiTheme="minorHAnsi" w:hAnsiTheme="minorHAnsi" w:eastAsiaTheme="minorEastAsia"/>
          <w:kern w:val="2"/>
          <w:sz w:val="21"/>
        </w:rPr>
      </w:pPr>
      <w:r>
        <w:fldChar w:fldCharType="begin"/>
      </w:r>
      <w:r>
        <w:instrText xml:space="preserve"> HYPERLINK \l "_Toc33518779" </w:instrText>
      </w:r>
      <w:r>
        <w:fldChar w:fldCharType="separate"/>
      </w:r>
      <w:r>
        <w:rPr>
          <w:rStyle w:val="14"/>
        </w:rPr>
        <w:t>4.5.3操作</w:t>
      </w:r>
      <w:r>
        <w:tab/>
      </w:r>
      <w:r>
        <w:fldChar w:fldCharType="begin"/>
      </w:r>
      <w:r>
        <w:instrText xml:space="preserve"> PAGEREF _Toc33518779 \h </w:instrText>
      </w:r>
      <w:r>
        <w:fldChar w:fldCharType="separate"/>
      </w:r>
      <w:r>
        <w:rPr>
          <w:b/>
        </w:rPr>
        <w:t>错误！未定义书签。</w:t>
      </w:r>
      <w:r>
        <w:fldChar w:fldCharType="end"/>
      </w:r>
      <w:r>
        <w:fldChar w:fldCharType="end"/>
      </w:r>
    </w:p>
    <w:p>
      <w:pPr>
        <w:pStyle w:val="11"/>
        <w:tabs>
          <w:tab w:val="right" w:leader="dot" w:pos="8296"/>
        </w:tabs>
        <w:ind w:left="440"/>
        <w:rPr>
          <w:rFonts w:asciiTheme="minorHAnsi" w:hAnsiTheme="minorHAnsi" w:eastAsiaTheme="minorEastAsia"/>
          <w:kern w:val="2"/>
          <w:sz w:val="21"/>
        </w:rPr>
      </w:pPr>
      <w:r>
        <w:fldChar w:fldCharType="begin"/>
      </w:r>
      <w:r>
        <w:instrText xml:space="preserve"> HYPERLINK \l "_Toc33518780" </w:instrText>
      </w:r>
      <w:r>
        <w:fldChar w:fldCharType="separate"/>
      </w:r>
      <w:r>
        <w:rPr>
          <w:rStyle w:val="14"/>
        </w:rPr>
        <w:t>4.6考核申请</w:t>
      </w:r>
      <w:r>
        <w:tab/>
      </w:r>
      <w:r>
        <w:fldChar w:fldCharType="begin"/>
      </w:r>
      <w:r>
        <w:instrText xml:space="preserve"> PAGEREF _Toc33518780 \h </w:instrText>
      </w:r>
      <w:r>
        <w:fldChar w:fldCharType="separate"/>
      </w:r>
      <w:r>
        <w:rPr>
          <w:b/>
        </w:rPr>
        <w:t>错误！未定义书签。</w:t>
      </w:r>
      <w:r>
        <w:fldChar w:fldCharType="end"/>
      </w:r>
      <w:r>
        <w:fldChar w:fldCharType="end"/>
      </w:r>
    </w:p>
    <w:p>
      <w:pPr>
        <w:pStyle w:val="10"/>
        <w:tabs>
          <w:tab w:val="right" w:leader="dot" w:pos="8296"/>
        </w:tabs>
        <w:rPr>
          <w:rFonts w:asciiTheme="minorHAnsi" w:hAnsiTheme="minorHAnsi" w:eastAsiaTheme="minorEastAsia"/>
          <w:kern w:val="2"/>
          <w:sz w:val="21"/>
        </w:rPr>
      </w:pPr>
      <w:r>
        <w:fldChar w:fldCharType="begin"/>
      </w:r>
      <w:r>
        <w:instrText xml:space="preserve"> HYPERLINK \l "_Toc33518781" </w:instrText>
      </w:r>
      <w:r>
        <w:fldChar w:fldCharType="separate"/>
      </w:r>
      <w:r>
        <w:rPr>
          <w:rStyle w:val="14"/>
        </w:rPr>
        <w:t>五、常见问题</w:t>
      </w:r>
      <w:r>
        <w:tab/>
      </w:r>
      <w:r>
        <w:fldChar w:fldCharType="begin"/>
      </w:r>
      <w:r>
        <w:instrText xml:space="preserve"> PAGEREF _Toc33518781 \h </w:instrText>
      </w:r>
      <w:r>
        <w:fldChar w:fldCharType="separate"/>
      </w:r>
      <w:r>
        <w:t>16</w:t>
      </w:r>
      <w:r>
        <w:fldChar w:fldCharType="end"/>
      </w:r>
      <w:r>
        <w:fldChar w:fldCharType="end"/>
      </w:r>
    </w:p>
    <w:p>
      <w:pPr>
        <w:sectPr>
          <w:footerReference r:id="rId5" w:type="default"/>
          <w:pgSz w:w="11906" w:h="16838"/>
          <w:pgMar w:top="1440" w:right="1800" w:bottom="1440" w:left="1800" w:header="708" w:footer="708" w:gutter="0"/>
          <w:pgNumType w:start="1"/>
          <w:cols w:space="708" w:num="1"/>
          <w:docGrid w:linePitch="360" w:charSpace="0"/>
        </w:sectPr>
      </w:pPr>
      <w:r>
        <w:fldChar w:fldCharType="end"/>
      </w:r>
    </w:p>
    <w:p>
      <w:pPr>
        <w:sectPr>
          <w:type w:val="continuous"/>
          <w:pgSz w:w="11906" w:h="16838"/>
          <w:pgMar w:top="1440" w:right="1800" w:bottom="1440" w:left="1800" w:header="708" w:footer="708" w:gutter="0"/>
          <w:pgNumType w:start="1"/>
          <w:cols w:space="708" w:num="1"/>
          <w:docGrid w:linePitch="360" w:charSpace="0"/>
        </w:sectPr>
      </w:pPr>
    </w:p>
    <w:p>
      <w:pPr>
        <w:pStyle w:val="2"/>
      </w:pPr>
      <w:bookmarkStart w:id="3" w:name="_Toc33518737"/>
      <w:r>
        <w:rPr>
          <w:rFonts w:hint="eastAsia"/>
          <w:sz w:val="22"/>
          <w:szCs w:val="22"/>
        </w:rPr>
        <w:t>一、</w:t>
      </w:r>
      <w:r>
        <w:rPr>
          <w:rFonts w:hint="eastAsia"/>
        </w:rPr>
        <w:t>系统介绍</w:t>
      </w:r>
      <w:bookmarkEnd w:id="0"/>
      <w:bookmarkEnd w:id="1"/>
      <w:bookmarkEnd w:id="2"/>
      <w:bookmarkEnd w:id="3"/>
    </w:p>
    <w:p>
      <w:pPr>
        <w:pStyle w:val="3"/>
      </w:pPr>
      <w:bookmarkStart w:id="4" w:name="_Toc449617051"/>
      <w:bookmarkStart w:id="5" w:name="_Toc449616786"/>
      <w:bookmarkStart w:id="6" w:name="_Toc465777232"/>
      <w:bookmarkStart w:id="7" w:name="_Toc33518738"/>
      <w:r>
        <w:rPr>
          <w:rFonts w:hint="eastAsia"/>
        </w:rPr>
        <w:t>1.1系统简介</w:t>
      </w:r>
      <w:bookmarkEnd w:id="4"/>
      <w:bookmarkEnd w:id="5"/>
      <w:bookmarkEnd w:id="6"/>
      <w:bookmarkEnd w:id="7"/>
    </w:p>
    <w:p>
      <w:pPr>
        <w:spacing w:line="360" w:lineRule="auto"/>
        <w:ind w:firstLine="480" w:firstLineChars="200"/>
        <w:rPr>
          <w:rFonts w:ascii="宋体" w:hAnsi="宋体" w:eastAsia="宋体"/>
          <w:sz w:val="24"/>
          <w:szCs w:val="24"/>
        </w:rPr>
      </w:pPr>
      <w:bookmarkStart w:id="8" w:name="_Toc449617052"/>
      <w:bookmarkStart w:id="9" w:name="_Toc449616787"/>
      <w:bookmarkStart w:id="10" w:name="_Toc465777233"/>
      <w:r>
        <w:rPr>
          <w:rFonts w:hint="eastAsia" w:ascii="宋体" w:hAnsi="宋体" w:eastAsia="宋体"/>
          <w:sz w:val="24"/>
          <w:szCs w:val="24"/>
        </w:rPr>
        <w:t>广西</w:t>
      </w:r>
      <w:r>
        <w:rPr>
          <w:rFonts w:ascii="宋体" w:hAnsi="宋体" w:eastAsia="宋体"/>
          <w:sz w:val="24"/>
          <w:szCs w:val="24"/>
        </w:rPr>
        <w:t>律师网络办公平台</w:t>
      </w:r>
      <w:r>
        <w:rPr>
          <w:rFonts w:hint="eastAsia" w:ascii="宋体" w:hAnsi="宋体" w:eastAsia="宋体"/>
          <w:sz w:val="24"/>
          <w:szCs w:val="24"/>
        </w:rPr>
        <w:t>是广西律师协会专门为全</w:t>
      </w:r>
      <w:r>
        <w:rPr>
          <w:rFonts w:hint="eastAsia" w:ascii="宋体" w:hAnsi="宋体" w:eastAsia="宋体"/>
          <w:sz w:val="24"/>
          <w:szCs w:val="24"/>
          <w:lang w:eastAsia="zh-CN"/>
        </w:rPr>
        <w:t>区</w:t>
      </w:r>
      <w:r>
        <w:rPr>
          <w:rFonts w:hint="eastAsia" w:ascii="宋体" w:hAnsi="宋体" w:eastAsia="宋体"/>
          <w:sz w:val="24"/>
          <w:szCs w:val="24"/>
        </w:rPr>
        <w:t>律师事务所、公司律师办公室、公职律师办公室、执业律师（在律师事务所执业的律师）、公职律师、公司律师、法援律师、实习人员及</w:t>
      </w:r>
      <w:r>
        <w:rPr>
          <w:rFonts w:ascii="宋体" w:hAnsi="宋体" w:eastAsia="宋体"/>
          <w:sz w:val="24"/>
          <w:szCs w:val="24"/>
        </w:rPr>
        <w:t>实习申请</w:t>
      </w:r>
      <w:r>
        <w:rPr>
          <w:rFonts w:hint="eastAsia" w:ascii="宋体" w:hAnsi="宋体" w:eastAsia="宋体"/>
          <w:sz w:val="24"/>
          <w:szCs w:val="24"/>
        </w:rPr>
        <w:t>提供网上办理业务的服务平台</w:t>
      </w:r>
    </w:p>
    <w:p>
      <w:pPr>
        <w:pStyle w:val="3"/>
      </w:pPr>
      <w:bookmarkStart w:id="11" w:name="_Toc33518739"/>
      <w:r>
        <w:rPr>
          <w:rFonts w:hint="eastAsia"/>
        </w:rPr>
        <w:t>1.2如何访问系统</w:t>
      </w:r>
      <w:bookmarkEnd w:id="8"/>
      <w:bookmarkEnd w:id="9"/>
      <w:bookmarkEnd w:id="10"/>
      <w:bookmarkEnd w:id="11"/>
    </w:p>
    <w:p>
      <w:pPr>
        <w:spacing w:line="360" w:lineRule="auto"/>
        <w:ind w:firstLine="403"/>
        <w:rPr>
          <w:rFonts w:ascii="宋体" w:hAnsi="宋体" w:eastAsia="宋体"/>
          <w:color w:val="FF0000"/>
          <w:sz w:val="24"/>
          <w:szCs w:val="24"/>
        </w:rPr>
      </w:pPr>
      <w:r>
        <w:rPr>
          <w:rFonts w:hint="eastAsia" w:ascii="宋体" w:hAnsi="宋体" w:eastAsia="宋体"/>
          <w:color w:val="FF0000"/>
          <w:sz w:val="24"/>
          <w:szCs w:val="24"/>
        </w:rPr>
        <w:t>推荐：360极速浏览器。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用浏览器访问地址：</w:t>
      </w:r>
      <w:r>
        <w:rPr>
          <w:rFonts w:ascii="宋体" w:hAnsi="宋体" w:eastAsia="宋体"/>
          <w:sz w:val="24"/>
          <w:szCs w:val="24"/>
        </w:rPr>
        <w:t>http://www.gxlawyer.org.cn</w:t>
      </w:r>
    </w:p>
    <w:p>
      <w:pPr>
        <w:spacing w:line="360" w:lineRule="auto"/>
        <w:ind w:firstLine="440" w:firstLineChars="200"/>
        <w:jc w:val="center"/>
        <w:rPr>
          <w:rFonts w:ascii="宋体" w:hAnsi="宋体" w:eastAsia="宋体"/>
          <w:sz w:val="24"/>
          <w:szCs w:val="24"/>
        </w:rPr>
      </w:pPr>
      <w:r>
        <w:drawing>
          <wp:inline distT="0" distB="0" distL="114300" distR="114300">
            <wp:extent cx="5264150" cy="2496820"/>
            <wp:effectExtent l="9525" t="9525" r="22225" b="273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4150" cy="2496820"/>
                    </a:xfrm>
                    <a:prstGeom prst="rect">
                      <a:avLst/>
                    </a:prstGeom>
                    <a:noFill/>
                    <a:ln w="9525">
                      <a:solidFill>
                        <a:schemeClr val="bg2"/>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在浏览器中输入访问地址后，在广西律师网输入框中填入用户名及密码，点击“登录”按钮即可登入系统。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登录账号：执业证号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初始密码：身份证号后六位</w:t>
      </w:r>
    </w:p>
    <w:p>
      <w:pPr>
        <w:pStyle w:val="3"/>
      </w:pPr>
      <w:bookmarkStart w:id="12" w:name="_Toc449617053"/>
      <w:bookmarkStart w:id="13" w:name="_Toc465777234"/>
      <w:bookmarkStart w:id="14" w:name="_Toc449616788"/>
      <w:bookmarkStart w:id="15" w:name="_Toc33518740"/>
      <w:r>
        <w:rPr>
          <w:rFonts w:hint="eastAsia"/>
        </w:rPr>
        <w:t>1.3系统首页介绍</w:t>
      </w:r>
      <w:bookmarkEnd w:id="12"/>
      <w:bookmarkEnd w:id="13"/>
      <w:bookmarkEnd w:id="14"/>
      <w:bookmarkEnd w:id="15"/>
    </w:p>
    <w:p>
      <w:pPr>
        <w:spacing w:line="360" w:lineRule="auto"/>
        <w:ind w:firstLine="480" w:firstLineChars="200"/>
        <w:rPr>
          <w:rFonts w:ascii="宋体" w:hAnsi="宋体" w:eastAsia="宋体"/>
          <w:sz w:val="24"/>
          <w:szCs w:val="24"/>
        </w:rPr>
      </w:pPr>
      <w:r>
        <w:rPr>
          <w:rFonts w:hint="eastAsia" w:ascii="宋体" w:hAnsi="宋体" w:eastAsia="宋体"/>
          <w:sz w:val="24"/>
          <w:szCs w:val="24"/>
        </w:rPr>
        <w:t>系统</w:t>
      </w:r>
      <w:r>
        <w:rPr>
          <w:rFonts w:ascii="宋体" w:hAnsi="宋体" w:eastAsia="宋体"/>
          <w:sz w:val="24"/>
          <w:szCs w:val="24"/>
        </w:rPr>
        <w:t>首页</w:t>
      </w:r>
      <w:r>
        <w:rPr>
          <w:rFonts w:hint="eastAsia" w:ascii="宋体" w:hAnsi="宋体" w:eastAsia="宋体"/>
          <w:sz w:val="24"/>
          <w:szCs w:val="24"/>
        </w:rPr>
        <w:t>主要五个</w:t>
      </w:r>
      <w:r>
        <w:rPr>
          <w:rFonts w:ascii="宋体" w:hAnsi="宋体" w:eastAsia="宋体"/>
          <w:sz w:val="24"/>
          <w:szCs w:val="24"/>
        </w:rPr>
        <w:t>区域，其中区域</w:t>
      </w:r>
      <w:r>
        <w:rPr>
          <w:rFonts w:hint="eastAsia" w:ascii="宋体" w:hAnsi="宋体" w:eastAsia="宋体"/>
          <w:sz w:val="24"/>
          <w:szCs w:val="24"/>
        </w:rPr>
        <w:t>分别为导航</w:t>
      </w:r>
      <w:r>
        <w:rPr>
          <w:rFonts w:ascii="宋体" w:hAnsi="宋体" w:eastAsia="宋体"/>
          <w:sz w:val="24"/>
          <w:szCs w:val="24"/>
        </w:rPr>
        <w:t>栏</w:t>
      </w:r>
      <w:r>
        <w:rPr>
          <w:rFonts w:hint="eastAsia" w:ascii="宋体" w:hAnsi="宋体" w:eastAsia="宋体"/>
          <w:sz w:val="24"/>
          <w:szCs w:val="24"/>
        </w:rPr>
        <w:t>，</w:t>
      </w:r>
      <w:r>
        <w:rPr>
          <w:rFonts w:ascii="宋体" w:hAnsi="宋体" w:eastAsia="宋体"/>
          <w:sz w:val="24"/>
          <w:szCs w:val="24"/>
        </w:rPr>
        <w:t>用户信息栏</w:t>
      </w:r>
      <w:r>
        <w:rPr>
          <w:rFonts w:hint="eastAsia" w:ascii="宋体" w:hAnsi="宋体" w:eastAsia="宋体"/>
          <w:sz w:val="24"/>
          <w:szCs w:val="24"/>
        </w:rPr>
        <w:t>，查询工具</w:t>
      </w:r>
      <w:r>
        <w:rPr>
          <w:rFonts w:ascii="宋体" w:hAnsi="宋体" w:eastAsia="宋体"/>
          <w:sz w:val="24"/>
          <w:szCs w:val="24"/>
        </w:rPr>
        <w:t>区，</w:t>
      </w:r>
      <w:r>
        <w:rPr>
          <w:rFonts w:hint="eastAsia" w:ascii="宋体" w:hAnsi="宋体" w:eastAsia="宋体"/>
          <w:sz w:val="24"/>
          <w:szCs w:val="24"/>
        </w:rPr>
        <w:t>工作台</w:t>
      </w:r>
      <w:r>
        <w:rPr>
          <w:rFonts w:ascii="宋体" w:hAnsi="宋体" w:eastAsia="宋体"/>
          <w:sz w:val="24"/>
          <w:szCs w:val="24"/>
        </w:rPr>
        <w:t>，</w:t>
      </w:r>
      <w:r>
        <w:rPr>
          <w:rFonts w:hint="eastAsia" w:ascii="宋体" w:hAnsi="宋体" w:eastAsia="宋体"/>
          <w:sz w:val="24"/>
          <w:szCs w:val="24"/>
        </w:rPr>
        <w:t>系统</w:t>
      </w:r>
      <w:r>
        <w:rPr>
          <w:rFonts w:ascii="宋体" w:hAnsi="宋体" w:eastAsia="宋体"/>
          <w:sz w:val="24"/>
          <w:szCs w:val="24"/>
        </w:rPr>
        <w:t>通知公告栏</w:t>
      </w:r>
      <w:r>
        <w:rPr>
          <w:rFonts w:hint="eastAsia" w:ascii="宋体" w:hAnsi="宋体" w:eastAsia="宋体"/>
          <w:sz w:val="24"/>
          <w:szCs w:val="24"/>
        </w:rPr>
        <w:t>（如下图所示）：</w:t>
      </w:r>
    </w:p>
    <w:p>
      <w:pPr>
        <w:spacing w:line="360" w:lineRule="auto"/>
        <w:jc w:val="center"/>
        <w:rPr>
          <w:rFonts w:ascii="宋体" w:hAnsi="宋体" w:eastAsia="宋体"/>
          <w:b/>
          <w:sz w:val="24"/>
          <w:szCs w:val="24"/>
        </w:rPr>
      </w:pPr>
      <w:r>
        <w:drawing>
          <wp:inline distT="0" distB="0" distL="0" distR="0">
            <wp:extent cx="5274310" cy="3286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3286125"/>
                    </a:xfrm>
                    <a:prstGeom prst="rect">
                      <a:avLst/>
                    </a:prstGeom>
                  </pic:spPr>
                </pic:pic>
              </a:graphicData>
            </a:graphic>
          </wp:inline>
        </w:drawing>
      </w:r>
    </w:p>
    <w:p>
      <w:pPr>
        <w:pStyle w:val="2"/>
      </w:pPr>
      <w:bookmarkStart w:id="16" w:name="_Toc449617054"/>
      <w:bookmarkStart w:id="17" w:name="_Toc33518741"/>
      <w:bookmarkStart w:id="18" w:name="_Toc449616789"/>
      <w:bookmarkStart w:id="19" w:name="_Toc465777235"/>
      <w:r>
        <w:rPr>
          <w:rFonts w:hint="eastAsia"/>
        </w:rPr>
        <w:t>二、功能导航</w:t>
      </w:r>
      <w:bookmarkEnd w:id="16"/>
      <w:bookmarkEnd w:id="17"/>
      <w:bookmarkEnd w:id="18"/>
      <w:bookmarkEnd w:id="19"/>
    </w:p>
    <w:p>
      <w:pPr>
        <w:pStyle w:val="3"/>
      </w:pPr>
      <w:bookmarkStart w:id="20" w:name="_Toc449617055"/>
      <w:bookmarkStart w:id="21" w:name="_Toc465777236"/>
      <w:bookmarkStart w:id="22" w:name="_Toc449616790"/>
      <w:bookmarkStart w:id="23" w:name="_Toc33518742"/>
      <w:r>
        <w:rPr>
          <w:rFonts w:hint="eastAsia"/>
        </w:rPr>
        <w:t>2.1用户信息维护</w:t>
      </w:r>
      <w:bookmarkEnd w:id="20"/>
      <w:bookmarkEnd w:id="21"/>
      <w:bookmarkEnd w:id="22"/>
      <w:bookmarkEnd w:id="23"/>
    </w:p>
    <w:p>
      <w:pPr>
        <w:pStyle w:val="4"/>
      </w:pPr>
      <w:bookmarkStart w:id="24" w:name="_Toc33518743"/>
      <w:bookmarkStart w:id="25" w:name="_Toc449617056"/>
      <w:bookmarkStart w:id="26" w:name="_Toc449616791"/>
      <w:bookmarkStart w:id="27" w:name="_Toc465777237"/>
      <w:r>
        <w:rPr>
          <w:rFonts w:hint="eastAsia"/>
        </w:rPr>
        <w:t>2.1.1修改密码</w:t>
      </w:r>
      <w:bookmarkEnd w:id="24"/>
      <w:bookmarkEnd w:id="25"/>
      <w:bookmarkEnd w:id="26"/>
      <w:bookmarkEnd w:id="2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点击首页控制台中【修改密码】，在弹出的对话框上，输入现用密码和新的密码后，点击“修改”按钮，提示成功即可。</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4279265" cy="2338705"/>
            <wp:effectExtent l="9525" t="9525" r="16510" b="1397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1" cstate="print"/>
                    <a:srcRect/>
                    <a:stretch>
                      <a:fillRect/>
                    </a:stretch>
                  </pic:blipFill>
                  <pic:spPr>
                    <a:xfrm>
                      <a:off x="0" y="0"/>
                      <a:ext cx="4279265" cy="2338705"/>
                    </a:xfrm>
                    <a:prstGeom prst="rect">
                      <a:avLst/>
                    </a:prstGeom>
                    <a:noFill/>
                    <a:ln w="9525">
                      <a:solidFill>
                        <a:schemeClr val="bg2"/>
                      </a:solidFill>
                      <a:miter lim="800000"/>
                      <a:headEnd/>
                      <a:tailEnd/>
                    </a:ln>
                  </pic:spPr>
                </pic:pic>
              </a:graphicData>
            </a:graphic>
          </wp:inline>
        </w:drawing>
      </w:r>
    </w:p>
    <w:p>
      <w:pPr>
        <w:pStyle w:val="4"/>
      </w:pPr>
      <w:bookmarkStart w:id="28" w:name="_Toc449617057"/>
      <w:bookmarkStart w:id="29" w:name="_Toc465777238"/>
      <w:bookmarkStart w:id="30" w:name="_Toc449616792"/>
      <w:bookmarkStart w:id="31" w:name="_Toc33518744"/>
      <w:r>
        <w:rPr>
          <w:rFonts w:hint="eastAsia"/>
        </w:rPr>
        <w:t>2.1.2账户信息设置</w:t>
      </w:r>
      <w:bookmarkEnd w:id="28"/>
      <w:bookmarkEnd w:id="29"/>
      <w:bookmarkEnd w:id="30"/>
      <w:bookmarkEnd w:id="31"/>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点击账户信息可查看并修改相关信息内容</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3675" cy="4962525"/>
            <wp:effectExtent l="9525" t="9525" r="12700" b="190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2" cstate="print"/>
                    <a:srcRect/>
                    <a:stretch>
                      <a:fillRect/>
                    </a:stretch>
                  </pic:blipFill>
                  <pic:spPr>
                    <a:xfrm>
                      <a:off x="0" y="0"/>
                      <a:ext cx="5274310" cy="4962949"/>
                    </a:xfrm>
                    <a:prstGeom prst="rect">
                      <a:avLst/>
                    </a:prstGeom>
                    <a:noFill/>
                    <a:ln w="9525">
                      <a:solidFill>
                        <a:schemeClr val="bg2"/>
                      </a:solidFill>
                      <a:miter lim="800000"/>
                      <a:headEnd/>
                      <a:tailEnd/>
                    </a:ln>
                  </pic:spPr>
                </pic:pic>
              </a:graphicData>
            </a:graphic>
          </wp:inline>
        </w:drawing>
      </w:r>
    </w:p>
    <w:p>
      <w:pPr>
        <w:pStyle w:val="3"/>
      </w:pPr>
      <w:bookmarkStart w:id="32" w:name="_Toc449617058"/>
      <w:bookmarkStart w:id="33" w:name="_Toc449616793"/>
      <w:bookmarkStart w:id="34" w:name="_Toc465777239"/>
      <w:bookmarkStart w:id="35" w:name="_Toc33518745"/>
      <w:r>
        <w:rPr>
          <w:rFonts w:hint="eastAsia"/>
        </w:rPr>
        <w:t>2.2</w:t>
      </w:r>
      <w:bookmarkEnd w:id="32"/>
      <w:bookmarkEnd w:id="33"/>
      <w:r>
        <w:rPr>
          <w:rFonts w:hint="eastAsia"/>
        </w:rPr>
        <w:t>技术</w:t>
      </w:r>
      <w:bookmarkEnd w:id="34"/>
      <w:r>
        <w:rPr>
          <w:rFonts w:hint="eastAsia"/>
        </w:rPr>
        <w:t>咨询</w:t>
      </w:r>
      <w:bookmarkEnd w:id="35"/>
    </w:p>
    <w:p>
      <w:pPr>
        <w:spacing w:line="360" w:lineRule="auto"/>
        <w:ind w:firstLine="480" w:firstLineChars="200"/>
        <w:rPr>
          <w:rFonts w:ascii="宋体" w:hAnsi="宋体" w:eastAsia="宋体"/>
          <w:sz w:val="24"/>
          <w:szCs w:val="24"/>
        </w:rPr>
      </w:pPr>
      <w:r>
        <w:rPr>
          <w:rFonts w:hint="eastAsia" w:ascii="宋体" w:hAnsi="宋体" w:eastAsia="宋体"/>
          <w:sz w:val="24"/>
          <w:szCs w:val="24"/>
        </w:rPr>
        <w:t>在使用会员系统当中若有技术方面的问题，可通过提交工单完成。如图所示：</w:t>
      </w:r>
    </w:p>
    <w:p>
      <w:pPr>
        <w:spacing w:line="360" w:lineRule="auto"/>
        <w:jc w:val="center"/>
        <w:rPr>
          <w:rFonts w:ascii="宋体" w:hAnsi="宋体" w:eastAsia="宋体"/>
          <w:sz w:val="24"/>
          <w:szCs w:val="24"/>
        </w:rPr>
      </w:pPr>
      <w:r>
        <w:drawing>
          <wp:inline distT="0" distB="0" distL="0" distR="0">
            <wp:extent cx="5274310" cy="2942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942590"/>
                    </a:xfrm>
                    <a:prstGeom prst="rect">
                      <a:avLst/>
                    </a:prstGeom>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提交新的工单问题：提交新的遇到的常见技术问题。</w:t>
      </w:r>
    </w:p>
    <w:p>
      <w:pPr>
        <w:spacing w:line="360" w:lineRule="auto"/>
        <w:ind w:firstLine="420"/>
        <w:jc w:val="both"/>
        <w:rPr>
          <w:rFonts w:ascii="宋体" w:hAnsi="宋体" w:eastAsia="宋体"/>
          <w:sz w:val="24"/>
          <w:szCs w:val="24"/>
        </w:rPr>
      </w:pPr>
      <w:r>
        <w:rPr>
          <w:rFonts w:hint="eastAsia" w:ascii="宋体" w:hAnsi="宋体" w:eastAsia="宋体"/>
          <w:sz w:val="24"/>
          <w:szCs w:val="24"/>
        </w:rPr>
        <w:t>回复内容：当工单处理后，可查看回复内容。</w:t>
      </w:r>
    </w:p>
    <w:p>
      <w:pPr>
        <w:pStyle w:val="4"/>
      </w:pPr>
      <w:bookmarkStart w:id="36" w:name="_Toc449616794"/>
      <w:bookmarkStart w:id="37" w:name="_Toc33518746"/>
      <w:bookmarkStart w:id="38" w:name="_Toc465777240"/>
      <w:bookmarkStart w:id="39" w:name="_Toc449617059"/>
      <w:r>
        <w:rPr>
          <w:rFonts w:hint="eastAsia"/>
        </w:rPr>
        <w:t>2.2.1提交新的工单问题</w:t>
      </w:r>
      <w:bookmarkEnd w:id="36"/>
      <w:bookmarkEnd w:id="37"/>
      <w:bookmarkEnd w:id="38"/>
      <w:bookmarkEnd w:id="39"/>
    </w:p>
    <w:p>
      <w:pPr>
        <w:spacing w:line="360" w:lineRule="auto"/>
        <w:ind w:firstLine="480" w:firstLineChars="200"/>
        <w:rPr>
          <w:rFonts w:ascii="宋体" w:hAnsi="宋体" w:eastAsia="宋体"/>
          <w:sz w:val="24"/>
          <w:szCs w:val="24"/>
        </w:rPr>
      </w:pPr>
      <w:r>
        <w:rPr>
          <w:rFonts w:hint="eastAsia" w:ascii="宋体" w:hAnsi="宋体" w:eastAsia="宋体"/>
          <w:sz w:val="24"/>
          <w:szCs w:val="24"/>
        </w:rPr>
        <w:t>进入到“工单系统”工作台点击“提交新工单”，在弹出界面创建问题。如图所示（举例若姓名错误）：</w:t>
      </w:r>
    </w:p>
    <w:p>
      <w:pPr>
        <w:spacing w:line="360" w:lineRule="auto"/>
        <w:jc w:val="center"/>
        <w:rPr>
          <w:rFonts w:ascii="宋体" w:hAnsi="宋体" w:eastAsia="宋体"/>
          <w:sz w:val="24"/>
          <w:szCs w:val="24"/>
        </w:rPr>
      </w:pPr>
      <w:r>
        <w:rPr>
          <w:rFonts w:ascii="宋体" w:hAnsi="宋体" w:eastAsia="宋体"/>
          <w:sz w:val="24"/>
          <w:szCs w:val="24"/>
        </w:rPr>
        <w:drawing>
          <wp:inline distT="0" distB="0" distL="114300" distR="114300">
            <wp:extent cx="3606800" cy="2921000"/>
            <wp:effectExtent l="0" t="0" r="1270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cstate="print"/>
                    <a:stretch>
                      <a:fillRect/>
                    </a:stretch>
                  </pic:blipFill>
                  <pic:spPr>
                    <a:xfrm>
                      <a:off x="0" y="0"/>
                      <a:ext cx="3606800" cy="2921000"/>
                    </a:xfrm>
                    <a:prstGeom prst="rect">
                      <a:avLst/>
                    </a:prstGeom>
                    <a:noFill/>
                    <a:ln w="9525">
                      <a:noFill/>
                    </a:ln>
                  </pic:spPr>
                </pic:pic>
              </a:graphicData>
            </a:graphic>
          </wp:inline>
        </w:drawing>
      </w:r>
    </w:p>
    <w:p>
      <w:pPr>
        <w:spacing w:line="360" w:lineRule="auto"/>
        <w:ind w:firstLine="424" w:firstLineChars="177"/>
        <w:rPr>
          <w:rFonts w:ascii="宋体" w:hAnsi="宋体" w:eastAsia="宋体"/>
          <w:iCs/>
          <w:sz w:val="24"/>
          <w:szCs w:val="24"/>
        </w:rPr>
      </w:pPr>
      <w:r>
        <w:rPr>
          <w:rFonts w:hint="eastAsia" w:ascii="宋体" w:hAnsi="宋体" w:eastAsia="宋体"/>
          <w:iCs/>
          <w:sz w:val="24"/>
          <w:szCs w:val="24"/>
        </w:rPr>
        <w:t>创建新工单后，点击页面下方的“创建”按钮保存所做的修改，如修改后不想保存，可点击下方的“取消”按钮。退出本次操作。</w:t>
      </w:r>
    </w:p>
    <w:p>
      <w:pPr>
        <w:spacing w:line="360" w:lineRule="auto"/>
        <w:ind w:firstLine="424" w:firstLineChars="177"/>
        <w:rPr>
          <w:rFonts w:ascii="宋体" w:hAnsi="宋体" w:eastAsia="宋体"/>
          <w:iCs/>
          <w:color w:val="FF0000"/>
          <w:sz w:val="24"/>
          <w:szCs w:val="24"/>
        </w:rPr>
      </w:pPr>
      <w:r>
        <w:rPr>
          <w:rFonts w:hint="eastAsia" w:ascii="宋体" w:hAnsi="宋体" w:eastAsia="宋体"/>
          <w:iCs/>
          <w:color w:val="FF0000"/>
          <w:sz w:val="24"/>
          <w:szCs w:val="24"/>
        </w:rPr>
        <w:t>注：提交工单请讲将问题描述清楚，并上传有关证明材料作为附件，这样便于工作人员快速处理问题。</w:t>
      </w:r>
    </w:p>
    <w:p>
      <w:pPr>
        <w:pStyle w:val="4"/>
      </w:pPr>
      <w:bookmarkStart w:id="40" w:name="_Toc449616795"/>
      <w:bookmarkStart w:id="41" w:name="_Toc449617060"/>
      <w:bookmarkStart w:id="42" w:name="_Toc33518747"/>
      <w:bookmarkStart w:id="43" w:name="_Toc465777241"/>
      <w:r>
        <w:rPr>
          <w:rFonts w:hint="eastAsia"/>
        </w:rPr>
        <w:t>2.2.2删除工单</w:t>
      </w:r>
      <w:bookmarkEnd w:id="40"/>
      <w:bookmarkEnd w:id="41"/>
      <w:bookmarkEnd w:id="42"/>
      <w:bookmarkEnd w:id="43"/>
    </w:p>
    <w:p>
      <w:pPr>
        <w:spacing w:line="360" w:lineRule="auto"/>
        <w:ind w:firstLine="420"/>
        <w:jc w:val="both"/>
        <w:rPr>
          <w:rFonts w:ascii="宋体" w:hAnsi="宋体" w:eastAsia="宋体"/>
          <w:sz w:val="24"/>
          <w:szCs w:val="24"/>
        </w:rPr>
      </w:pPr>
      <w:r>
        <w:rPr>
          <w:rFonts w:hint="eastAsia" w:ascii="宋体" w:hAnsi="宋体" w:eastAsia="宋体"/>
          <w:sz w:val="24"/>
          <w:szCs w:val="24"/>
        </w:rPr>
        <w:t>当自行解决问题时，或者提交内容错误时，可点击</w:t>
      </w:r>
      <w:r>
        <w:rPr>
          <w:rFonts w:hint="eastAsia" w:ascii="宋体" w:hAnsi="宋体" w:eastAsia="宋体"/>
          <w:sz w:val="24"/>
          <w:szCs w:val="24"/>
        </w:rPr>
        <w:drawing>
          <wp:inline distT="0" distB="0" distL="0" distR="0">
            <wp:extent cx="381000" cy="409575"/>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5" cstate="print"/>
                    <a:srcRect/>
                    <a:stretch>
                      <a:fillRect/>
                    </a:stretch>
                  </pic:blipFill>
                  <pic:spPr>
                    <a:xfrm>
                      <a:off x="0" y="0"/>
                      <a:ext cx="381000" cy="409575"/>
                    </a:xfrm>
                    <a:prstGeom prst="rect">
                      <a:avLst/>
                    </a:prstGeom>
                    <a:noFill/>
                    <a:ln w="9525">
                      <a:noFill/>
                      <a:miter lim="800000"/>
                      <a:headEnd/>
                      <a:tailEnd/>
                    </a:ln>
                  </pic:spPr>
                </pic:pic>
              </a:graphicData>
            </a:graphic>
          </wp:inline>
        </w:drawing>
      </w:r>
      <w:r>
        <w:rPr>
          <w:rFonts w:hint="eastAsia" w:ascii="宋体" w:hAnsi="宋体" w:eastAsia="宋体"/>
          <w:sz w:val="24"/>
          <w:szCs w:val="24"/>
        </w:rPr>
        <w:t>取消工单。</w:t>
      </w:r>
    </w:p>
    <w:p>
      <w:pPr>
        <w:pStyle w:val="2"/>
      </w:pPr>
      <w:bookmarkStart w:id="44" w:name="_Toc449616796"/>
      <w:bookmarkStart w:id="45" w:name="_Toc465777242"/>
      <w:bookmarkStart w:id="46" w:name="_Toc33518748"/>
      <w:bookmarkStart w:id="47" w:name="_Toc449617061"/>
      <w:r>
        <w:rPr>
          <w:rFonts w:hint="eastAsia"/>
        </w:rPr>
        <w:t>三、信息维护</w:t>
      </w:r>
      <w:bookmarkEnd w:id="44"/>
      <w:bookmarkEnd w:id="45"/>
      <w:bookmarkEnd w:id="46"/>
      <w:bookmarkEnd w:id="47"/>
    </w:p>
    <w:p>
      <w:pPr>
        <w:spacing w:line="360" w:lineRule="auto"/>
        <w:ind w:firstLine="420"/>
        <w:jc w:val="both"/>
        <w:rPr>
          <w:rFonts w:ascii="宋体" w:hAnsi="宋体" w:eastAsia="宋体"/>
          <w:sz w:val="24"/>
          <w:szCs w:val="24"/>
        </w:rPr>
      </w:pPr>
      <w:r>
        <w:rPr>
          <w:rFonts w:hint="eastAsia" w:ascii="宋体" w:hAnsi="宋体" w:eastAsia="宋体"/>
          <w:sz w:val="24"/>
          <w:szCs w:val="24"/>
        </w:rPr>
        <w:t>可对当前用户个人信息进行补全及变更修改操作。</w:t>
      </w:r>
    </w:p>
    <w:p>
      <w:pPr>
        <w:pStyle w:val="3"/>
      </w:pPr>
      <w:bookmarkStart w:id="48" w:name="_Toc33518749"/>
      <w:bookmarkStart w:id="49" w:name="_Toc465777243"/>
      <w:r>
        <w:rPr>
          <w:rFonts w:hint="eastAsia"/>
        </w:rPr>
        <w:t>3.1个人档案</w:t>
      </w:r>
      <w:bookmarkEnd w:id="48"/>
      <w:bookmarkEnd w:id="49"/>
    </w:p>
    <w:p>
      <w:pPr>
        <w:spacing w:line="360" w:lineRule="auto"/>
        <w:ind w:firstLine="420"/>
        <w:jc w:val="both"/>
        <w:rPr>
          <w:rFonts w:ascii="宋体" w:hAnsi="宋体" w:eastAsia="宋体"/>
          <w:sz w:val="24"/>
          <w:szCs w:val="24"/>
        </w:rPr>
      </w:pPr>
      <w:r>
        <w:rPr>
          <w:rFonts w:hint="eastAsia" w:ascii="宋体" w:hAnsi="宋体" w:eastAsia="宋体"/>
          <w:sz w:val="24"/>
          <w:szCs w:val="24"/>
        </w:rPr>
        <w:t>用于查看个人信息内容，并对其进行维护，如下图所示：</w:t>
      </w:r>
    </w:p>
    <w:p>
      <w:pPr>
        <w:spacing w:line="360" w:lineRule="auto"/>
        <w:jc w:val="center"/>
        <w:rPr>
          <w:rFonts w:ascii="宋体" w:hAnsi="宋体" w:eastAsia="宋体"/>
          <w:sz w:val="24"/>
          <w:szCs w:val="24"/>
        </w:rPr>
      </w:pPr>
      <w:r>
        <w:drawing>
          <wp:inline distT="0" distB="0" distL="0" distR="0">
            <wp:extent cx="5274310" cy="32289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74310" cy="3228975"/>
                    </a:xfrm>
                    <a:prstGeom prst="rect">
                      <a:avLst/>
                    </a:prstGeom>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点击【我要变更】可进入信息变更页面。</w:t>
      </w:r>
    </w:p>
    <w:p>
      <w:pPr>
        <w:spacing w:line="360" w:lineRule="auto"/>
        <w:jc w:val="both"/>
        <w:rPr>
          <w:rFonts w:hint="eastAsia" w:ascii="宋体" w:hAnsi="宋体" w:eastAsia="宋体"/>
          <w:sz w:val="24"/>
          <w:szCs w:val="24"/>
        </w:rPr>
      </w:pPr>
      <w:r>
        <w:drawing>
          <wp:inline distT="0" distB="0" distL="0" distR="0">
            <wp:extent cx="5274310" cy="3682365"/>
            <wp:effectExtent l="19050" t="1905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3682365"/>
                    </a:xfrm>
                    <a:prstGeom prst="rect">
                      <a:avLst/>
                    </a:prstGeom>
                    <a:ln>
                      <a:solidFill>
                        <a:schemeClr val="bg2">
                          <a:lumMod val="75000"/>
                        </a:schemeClr>
                      </a:solidFill>
                    </a:ln>
                  </pic:spPr>
                </pic:pic>
              </a:graphicData>
            </a:graphic>
          </wp:inline>
        </w:drawing>
      </w:r>
    </w:p>
    <w:p>
      <w:pPr>
        <w:pStyle w:val="3"/>
      </w:pPr>
      <w:bookmarkStart w:id="50" w:name="_Toc465777244"/>
      <w:bookmarkStart w:id="51" w:name="_Toc33518750"/>
      <w:bookmarkStart w:id="52" w:name="_Toc449617062"/>
      <w:bookmarkStart w:id="53" w:name="_Toc449616797"/>
      <w:r>
        <w:rPr>
          <w:rFonts w:hint="eastAsia"/>
        </w:rPr>
        <w:t>3.2信息补全</w:t>
      </w:r>
      <w:bookmarkEnd w:id="50"/>
      <w:bookmarkEnd w:id="51"/>
      <w:bookmarkEnd w:id="52"/>
      <w:bookmarkEnd w:id="53"/>
    </w:p>
    <w:p>
      <w:pPr>
        <w:spacing w:line="360" w:lineRule="auto"/>
        <w:ind w:firstLine="420"/>
        <w:jc w:val="both"/>
        <w:rPr>
          <w:rFonts w:ascii="宋体" w:hAnsi="宋体" w:eastAsia="宋体"/>
          <w:sz w:val="24"/>
          <w:szCs w:val="24"/>
        </w:rPr>
      </w:pPr>
      <w:r>
        <w:rPr>
          <w:rFonts w:hint="eastAsia" w:ascii="宋体" w:hAnsi="宋体" w:eastAsia="宋体"/>
          <w:sz w:val="24"/>
          <w:szCs w:val="24"/>
        </w:rPr>
        <w:t>点击左侧导航区的“信息补全”进入填报，也可通过首页控制台中的“信息补全”进行填报。用户应根据各自情况，如实填报。</w:t>
      </w:r>
    </w:p>
    <w:p>
      <w:pPr>
        <w:spacing w:line="360" w:lineRule="auto"/>
        <w:rPr>
          <w:rFonts w:hint="eastAsia" w:ascii="宋体" w:hAnsi="宋体" w:eastAsia="宋体"/>
          <w:sz w:val="24"/>
          <w:szCs w:val="24"/>
        </w:rPr>
      </w:pPr>
      <w:r>
        <w:drawing>
          <wp:inline distT="0" distB="0" distL="0" distR="0">
            <wp:extent cx="5274310" cy="2971800"/>
            <wp:effectExtent l="19050" t="1905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2971800"/>
                    </a:xfrm>
                    <a:prstGeom prst="rect">
                      <a:avLst/>
                    </a:prstGeom>
                    <a:ln>
                      <a:solidFill>
                        <a:schemeClr val="bg2">
                          <a:lumMod val="75000"/>
                        </a:schemeClr>
                      </a:solidFill>
                    </a:ln>
                  </pic:spPr>
                </pic:pic>
              </a:graphicData>
            </a:graphic>
          </wp:inline>
        </w:drawing>
      </w:r>
    </w:p>
    <w:p>
      <w:pPr>
        <w:pStyle w:val="4"/>
      </w:pPr>
      <w:bookmarkStart w:id="54" w:name="_Toc465777245"/>
      <w:bookmarkStart w:id="55" w:name="_Toc449617063"/>
      <w:bookmarkStart w:id="56" w:name="_Toc33518751"/>
      <w:bookmarkStart w:id="57" w:name="_Toc449616798"/>
      <w:r>
        <w:rPr>
          <w:rFonts w:hint="eastAsia"/>
        </w:rPr>
        <w:t>3.2.1基本信息</w:t>
      </w:r>
      <w:bookmarkEnd w:id="54"/>
      <w:bookmarkEnd w:id="55"/>
      <w:bookmarkEnd w:id="56"/>
      <w:bookmarkEnd w:id="57"/>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 “信息补全”中的</w:t>
      </w:r>
      <w:r>
        <w:rPr>
          <w:rFonts w:ascii="宋体" w:hAnsi="宋体" w:eastAsia="宋体"/>
          <w:sz w:val="24"/>
          <w:szCs w:val="24"/>
        </w:rPr>
        <w:t>基本信息</w:t>
      </w:r>
      <w:r>
        <w:rPr>
          <w:rFonts w:hint="eastAsia" w:ascii="宋体" w:hAnsi="宋体" w:eastAsia="宋体"/>
          <w:sz w:val="24"/>
          <w:szCs w:val="24"/>
        </w:rPr>
        <w:t>“我要补全”链接，进入到基本信息的核对补全操作窗口。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基本信息补全操作，主要由5个环节构成：实习信息确认 </w:t>
      </w:r>
      <w:r>
        <w:rPr>
          <w:rFonts w:ascii="宋体" w:hAnsi="宋体" w:eastAsia="宋体"/>
          <w:sz w:val="24"/>
          <w:szCs w:val="24"/>
        </w:rPr>
        <w:t>&gt;&gt;</w:t>
      </w:r>
      <w:r>
        <w:rPr>
          <w:rFonts w:hint="eastAsia" w:ascii="宋体" w:hAnsi="宋体" w:eastAsia="宋体"/>
          <w:sz w:val="24"/>
          <w:szCs w:val="24"/>
        </w:rPr>
        <w:t xml:space="preserve">上传照片 </w:t>
      </w:r>
      <w:r>
        <w:rPr>
          <w:rFonts w:ascii="宋体" w:hAnsi="宋体" w:eastAsia="宋体"/>
          <w:sz w:val="24"/>
          <w:szCs w:val="24"/>
        </w:rPr>
        <w:t>&gt;&gt;</w:t>
      </w:r>
      <w:r>
        <w:rPr>
          <w:rFonts w:hint="eastAsia" w:ascii="宋体" w:hAnsi="宋体" w:eastAsia="宋体"/>
          <w:sz w:val="24"/>
          <w:szCs w:val="24"/>
        </w:rPr>
        <w:t xml:space="preserve">完善基本信息 </w:t>
      </w:r>
      <w:r>
        <w:rPr>
          <w:rFonts w:ascii="宋体" w:hAnsi="宋体" w:eastAsia="宋体"/>
          <w:sz w:val="24"/>
          <w:szCs w:val="24"/>
        </w:rPr>
        <w:t>&gt;&gt;</w:t>
      </w:r>
      <w:r>
        <w:rPr>
          <w:rFonts w:hint="eastAsia" w:ascii="宋体" w:hAnsi="宋体" w:eastAsia="宋体"/>
          <w:sz w:val="24"/>
          <w:szCs w:val="24"/>
        </w:rPr>
        <w:t xml:space="preserve">联系方式登记 </w:t>
      </w:r>
      <w:r>
        <w:rPr>
          <w:rFonts w:ascii="宋体" w:hAnsi="宋体" w:eastAsia="宋体"/>
          <w:sz w:val="24"/>
          <w:szCs w:val="24"/>
        </w:rPr>
        <w:t>&gt;&gt;</w:t>
      </w:r>
      <w:r>
        <w:rPr>
          <w:rFonts w:hint="eastAsia" w:ascii="宋体" w:hAnsi="宋体" w:eastAsia="宋体"/>
          <w:sz w:val="24"/>
          <w:szCs w:val="24"/>
        </w:rPr>
        <w:t>确认提交</w:t>
      </w:r>
      <w:r>
        <w:rPr>
          <w:rFonts w:ascii="宋体" w:hAnsi="宋体" w:eastAsia="宋体"/>
          <w:sz w:val="24"/>
          <w:szCs w:val="24"/>
        </w:rPr>
        <w:t>申请</w:t>
      </w:r>
      <w:r>
        <w:rPr>
          <w:rFonts w:hint="eastAsia" w:ascii="宋体" w:hAnsi="宋体" w:eastAsia="宋体"/>
          <w:sz w:val="24"/>
          <w:szCs w:val="24"/>
        </w:rPr>
        <w:t>。</w:t>
      </w:r>
    </w:p>
    <w:p>
      <w:pPr>
        <w:pStyle w:val="5"/>
        <w:spacing w:line="360" w:lineRule="auto"/>
        <w:rPr>
          <w:rFonts w:ascii="宋体" w:hAnsi="宋体" w:eastAsia="宋体"/>
          <w:sz w:val="24"/>
          <w:szCs w:val="24"/>
        </w:rPr>
      </w:pPr>
      <w:r>
        <w:rPr>
          <w:rFonts w:hint="eastAsia" w:ascii="宋体" w:hAnsi="宋体" w:eastAsia="宋体"/>
          <w:sz w:val="24"/>
          <w:szCs w:val="24"/>
        </w:rPr>
        <w:t>3.2.1.1确认执业信息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第1步，确认个人实习信息是否正确，请与实习证进行核对，如有信息记载错误，请通过“工单系统”向我们反馈。反馈后，可直接跳过，不需要等变更生效。</w:t>
      </w:r>
    </w:p>
    <w:p>
      <w:pPr>
        <w:spacing w:line="360" w:lineRule="auto"/>
        <w:rPr>
          <w:rFonts w:ascii="宋体" w:hAnsi="宋体" w:eastAsia="宋体"/>
          <w:b/>
          <w:sz w:val="24"/>
          <w:szCs w:val="24"/>
        </w:rPr>
      </w:pPr>
      <w:r>
        <w:rPr>
          <w:rFonts w:ascii="宋体" w:hAnsi="宋体" w:eastAsia="宋体"/>
          <w:b/>
          <w:sz w:val="24"/>
          <w:szCs w:val="24"/>
        </w:rPr>
        <w:drawing>
          <wp:inline distT="0" distB="0" distL="0" distR="0">
            <wp:extent cx="5274310" cy="478726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9" cstate="print"/>
                    <a:srcRect/>
                    <a:stretch>
                      <a:fillRect/>
                    </a:stretch>
                  </pic:blipFill>
                  <pic:spPr>
                    <a:xfrm>
                      <a:off x="0" y="0"/>
                      <a:ext cx="5274310" cy="4787728"/>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如确认无误，请点击“下一步”按钮。</w:t>
      </w:r>
    </w:p>
    <w:p>
      <w:pPr>
        <w:spacing w:line="360" w:lineRule="auto"/>
        <w:ind w:firstLine="480" w:firstLineChars="200"/>
        <w:rPr>
          <w:rFonts w:ascii="宋体" w:hAnsi="宋体" w:eastAsia="宋体"/>
          <w:sz w:val="24"/>
          <w:szCs w:val="24"/>
        </w:rPr>
      </w:pPr>
      <w:r>
        <w:rPr>
          <w:rFonts w:hint="eastAsia" w:ascii="宋体" w:hAnsi="宋体" w:eastAsia="宋体"/>
          <w:color w:val="FF0000"/>
          <w:sz w:val="24"/>
          <w:szCs w:val="24"/>
        </w:rPr>
        <w:t>注：错误信息通过工单反馈后，可直接跳过，不需要等变更生效。</w:t>
      </w:r>
    </w:p>
    <w:p>
      <w:pPr>
        <w:pStyle w:val="5"/>
        <w:spacing w:line="360" w:lineRule="auto"/>
        <w:rPr>
          <w:rFonts w:ascii="宋体" w:hAnsi="宋体" w:eastAsia="宋体"/>
          <w:sz w:val="24"/>
          <w:szCs w:val="24"/>
        </w:rPr>
      </w:pPr>
      <w:r>
        <w:rPr>
          <w:rFonts w:hint="eastAsia" w:ascii="宋体" w:hAnsi="宋体" w:eastAsia="宋体"/>
          <w:sz w:val="24"/>
          <w:szCs w:val="24"/>
        </w:rPr>
        <w:t>3.2.1.2上传证件照片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第2步，上传本人近期证件照片。确认执业信息后，进入上传证件照片窗口，如下图所示：</w:t>
      </w:r>
    </w:p>
    <w:p>
      <w:pPr>
        <w:spacing w:line="360" w:lineRule="auto"/>
        <w:ind w:firstLine="482" w:firstLineChars="200"/>
        <w:rPr>
          <w:rFonts w:ascii="宋体" w:hAnsi="宋体" w:eastAsia="宋体"/>
          <w:b/>
          <w:sz w:val="24"/>
          <w:szCs w:val="24"/>
        </w:rPr>
      </w:pPr>
      <w:r>
        <w:rPr>
          <w:rFonts w:hint="eastAsia" w:ascii="宋体" w:hAnsi="宋体" w:eastAsia="宋体"/>
          <w:b/>
          <w:sz w:val="24"/>
          <w:szCs w:val="24"/>
        </w:rPr>
        <w:drawing>
          <wp:inline distT="0" distB="0" distL="0" distR="0">
            <wp:extent cx="5274310" cy="4423410"/>
            <wp:effectExtent l="19050" t="0" r="254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20" cstate="print"/>
                    <a:srcRect/>
                    <a:stretch>
                      <a:fillRect/>
                    </a:stretch>
                  </pic:blipFill>
                  <pic:spPr>
                    <a:xfrm>
                      <a:off x="0" y="0"/>
                      <a:ext cx="5274310" cy="4423420"/>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sz w:val="24"/>
          <w:szCs w:val="24"/>
        </w:rPr>
        <w:t>请认真阅读照片</w:t>
      </w:r>
      <w:r>
        <w:rPr>
          <w:rFonts w:hint="eastAsia" w:ascii="宋体" w:hAnsi="宋体" w:eastAsia="宋体"/>
          <w:iCs/>
          <w:sz w:val="24"/>
          <w:szCs w:val="24"/>
        </w:rPr>
        <w:t>要求</w:t>
      </w:r>
      <w:r>
        <w:rPr>
          <w:rFonts w:hint="eastAsia" w:ascii="宋体" w:hAnsi="宋体" w:eastAsia="宋体"/>
          <w:sz w:val="24"/>
          <w:szCs w:val="24"/>
        </w:rPr>
        <w:t>，准备好照片文件后。</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上传照片</w:t>
      </w:r>
      <w:r>
        <w:rPr>
          <w:rFonts w:hint="eastAsia" w:ascii="宋体" w:hAnsi="宋体" w:eastAsia="宋体"/>
          <w:sz w:val="24"/>
          <w:szCs w:val="24"/>
        </w:rPr>
        <w:t>”按钮后，在弹出的文件选择对话框，找到</w:t>
      </w:r>
      <w:r>
        <w:rPr>
          <w:rFonts w:ascii="宋体" w:hAnsi="宋体" w:eastAsia="宋体"/>
          <w:sz w:val="24"/>
          <w:szCs w:val="24"/>
        </w:rPr>
        <w:t>照</w:t>
      </w:r>
      <w:r>
        <w:rPr>
          <w:rFonts w:hint="eastAsia" w:ascii="宋体" w:hAnsi="宋体" w:eastAsia="宋体"/>
          <w:sz w:val="24"/>
          <w:szCs w:val="24"/>
        </w:rPr>
        <w:t>片</w:t>
      </w:r>
      <w:r>
        <w:rPr>
          <w:rFonts w:hint="eastAsia" w:ascii="宋体" w:hAnsi="宋体" w:eastAsia="宋体"/>
          <w:iCs/>
          <w:sz w:val="24"/>
          <w:szCs w:val="24"/>
        </w:rPr>
        <w:t>文件</w:t>
      </w:r>
      <w:r>
        <w:rPr>
          <w:rFonts w:hint="eastAsia" w:ascii="宋体" w:hAnsi="宋体" w:eastAsia="宋体"/>
          <w:sz w:val="24"/>
          <w:szCs w:val="24"/>
        </w:rPr>
        <w:t>后，点击“确认”按钮。</w:t>
      </w:r>
    </w:p>
    <w:p>
      <w:pPr>
        <w:spacing w:line="360" w:lineRule="auto"/>
        <w:ind w:firstLine="420"/>
        <w:jc w:val="both"/>
        <w:rPr>
          <w:rFonts w:ascii="宋体" w:hAnsi="宋体" w:eastAsia="宋体"/>
          <w:color w:val="FF0000"/>
          <w:sz w:val="24"/>
          <w:szCs w:val="24"/>
        </w:rPr>
      </w:pPr>
      <w:r>
        <w:rPr>
          <w:rFonts w:hint="eastAsia" w:ascii="宋体" w:hAnsi="宋体" w:eastAsia="宋体"/>
          <w:color w:val="FF0000"/>
          <w:sz w:val="24"/>
          <w:szCs w:val="24"/>
        </w:rPr>
        <w:t>照片上传要求：</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widowControl w:val="0"/>
        <w:numPr>
          <w:ilvl w:val="2"/>
          <w:numId w:val="1"/>
        </w:numPr>
        <w:adjustRightInd/>
        <w:snapToGrid/>
        <w:spacing w:after="0" w:line="360" w:lineRule="auto"/>
        <w:jc w:val="both"/>
        <w:rPr>
          <w:rFonts w:ascii="宋体" w:hAnsi="宋体" w:eastAsia="宋体"/>
          <w:sz w:val="24"/>
          <w:szCs w:val="24"/>
        </w:rPr>
      </w:pPr>
      <w:r>
        <w:rPr>
          <w:rFonts w:hint="eastAsia" w:ascii="宋体" w:hAnsi="宋体" w:eastAsia="宋体"/>
          <w:sz w:val="24"/>
          <w:szCs w:val="24"/>
        </w:rPr>
        <w:t>请不要使用风景照、生活照、侧面景、证件扫描照等。</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如需要对图片进行适当剪裁，可点击“裁剪照片”按钮进行处理。</w:t>
      </w:r>
    </w:p>
    <w:p>
      <w:pPr>
        <w:spacing w:line="360" w:lineRule="auto"/>
        <w:ind w:firstLine="420"/>
        <w:jc w:val="both"/>
        <w:rPr>
          <w:rFonts w:ascii="宋体" w:hAnsi="宋体" w:eastAsia="宋体"/>
          <w:sz w:val="24"/>
          <w:szCs w:val="24"/>
        </w:rPr>
      </w:pPr>
      <w:r>
        <w:rPr>
          <w:rFonts w:hint="eastAsia" w:ascii="宋体" w:hAnsi="宋体" w:eastAsia="宋体"/>
          <w:sz w:val="24"/>
          <w:szCs w:val="24"/>
        </w:rPr>
        <w:t>确认照片上传成功后，点击“下一步”按钮，进入第3环节。</w:t>
      </w:r>
    </w:p>
    <w:p>
      <w:pPr>
        <w:pStyle w:val="5"/>
        <w:spacing w:line="360" w:lineRule="auto"/>
        <w:rPr>
          <w:rFonts w:ascii="宋体" w:hAnsi="宋体" w:eastAsia="宋体"/>
          <w:sz w:val="24"/>
          <w:szCs w:val="24"/>
        </w:rPr>
      </w:pPr>
      <w:r>
        <w:rPr>
          <w:rFonts w:hint="eastAsia" w:ascii="宋体" w:hAnsi="宋体" w:eastAsia="宋体"/>
          <w:sz w:val="24"/>
          <w:szCs w:val="24"/>
        </w:rPr>
        <w:t>3.2.1.3完善基本信息</w:t>
      </w:r>
    </w:p>
    <w:p>
      <w:pPr>
        <w:spacing w:line="360" w:lineRule="auto"/>
        <w:ind w:firstLine="420"/>
        <w:jc w:val="both"/>
        <w:rPr>
          <w:rFonts w:ascii="宋体" w:hAnsi="宋体" w:eastAsia="宋体"/>
          <w:sz w:val="24"/>
          <w:szCs w:val="24"/>
        </w:rPr>
      </w:pPr>
      <w:r>
        <w:rPr>
          <w:rFonts w:hint="eastAsia" w:ascii="宋体" w:hAnsi="宋体" w:eastAsia="宋体"/>
          <w:sz w:val="24"/>
          <w:szCs w:val="24"/>
        </w:rPr>
        <w:t>第3步，完善个人基本情况。上传照片后，进入完善基本信息窗口，如下图所示：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4798695" cy="7424420"/>
            <wp:effectExtent l="19050" t="0" r="142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1" cstate="print"/>
                    <a:srcRect/>
                    <a:stretch>
                      <a:fillRect/>
                    </a:stretch>
                  </pic:blipFill>
                  <pic:spPr>
                    <a:xfrm>
                      <a:off x="0" y="0"/>
                      <a:ext cx="4801269" cy="7428169"/>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注意：</w:t>
      </w:r>
      <w:r>
        <w:rPr>
          <w:rFonts w:hint="eastAsia" w:ascii="宋体" w:hAnsi="宋体" w:eastAsia="宋体"/>
          <w:sz w:val="24"/>
          <w:szCs w:val="24"/>
        </w:rPr>
        <w:t>政治面貌可多选（适用于双重党籍人员）。</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填写好个人基本信息，确认无误后，点击“下一步”按钮。</w:t>
      </w:r>
    </w:p>
    <w:p>
      <w:pPr>
        <w:pStyle w:val="5"/>
        <w:spacing w:line="360" w:lineRule="auto"/>
        <w:rPr>
          <w:rFonts w:ascii="宋体" w:hAnsi="宋体" w:eastAsia="宋体"/>
          <w:sz w:val="24"/>
          <w:szCs w:val="24"/>
        </w:rPr>
      </w:pPr>
      <w:r>
        <w:rPr>
          <w:rFonts w:hint="eastAsia" w:ascii="宋体" w:hAnsi="宋体" w:eastAsia="宋体"/>
          <w:sz w:val="24"/>
          <w:szCs w:val="24"/>
        </w:rPr>
        <w:t>3.2.1.4登记联系方式</w:t>
      </w:r>
    </w:p>
    <w:p>
      <w:pPr>
        <w:spacing w:line="360" w:lineRule="auto"/>
        <w:ind w:firstLine="420"/>
        <w:jc w:val="both"/>
        <w:rPr>
          <w:rFonts w:ascii="宋体" w:hAnsi="宋体" w:eastAsia="宋体"/>
          <w:sz w:val="24"/>
          <w:szCs w:val="24"/>
        </w:rPr>
      </w:pPr>
      <w:r>
        <w:rPr>
          <w:rFonts w:hint="eastAsia" w:ascii="宋体" w:hAnsi="宋体" w:eastAsia="宋体"/>
          <w:sz w:val="24"/>
          <w:szCs w:val="24"/>
        </w:rPr>
        <w:t>第4步，登记个人联系方式，如下图所示：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5652135"/>
            <wp:effectExtent l="19050" t="0" r="254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noChangeArrowheads="1"/>
                    </pic:cNvPicPr>
                  </pic:nvPicPr>
                  <pic:blipFill>
                    <a:blip r:embed="rId22" cstate="print"/>
                    <a:srcRect/>
                    <a:stretch>
                      <a:fillRect/>
                    </a:stretch>
                  </pic:blipFill>
                  <pic:spPr>
                    <a:xfrm>
                      <a:off x="0" y="0"/>
                      <a:ext cx="5274310" cy="5652375"/>
                    </a:xfrm>
                    <a:prstGeom prst="rect">
                      <a:avLst/>
                    </a:prstGeom>
                    <a:noFill/>
                    <a:ln w="9525">
                      <a:noFill/>
                      <a:miter lim="800000"/>
                      <a:headEnd/>
                      <a:tailEnd/>
                    </a:ln>
                  </pic:spPr>
                </pic:pic>
              </a:graphicData>
            </a:graphic>
          </wp:inline>
        </w:drawing>
      </w:r>
    </w:p>
    <w:p>
      <w:pPr>
        <w:spacing w:line="360" w:lineRule="auto"/>
        <w:ind w:firstLine="420"/>
        <w:jc w:val="both"/>
        <w:rPr>
          <w:rFonts w:ascii="宋体" w:hAnsi="宋体" w:eastAsia="宋体"/>
          <w:sz w:val="24"/>
          <w:szCs w:val="24"/>
        </w:rPr>
      </w:pPr>
      <w:r>
        <w:rPr>
          <w:rFonts w:ascii="宋体" w:hAnsi="宋体" w:eastAsia="宋体"/>
          <w:sz w:val="24"/>
          <w:szCs w:val="24"/>
        </w:rPr>
        <w:t>注意：请注意手机号码，联系电话，电子邮箱，个人</w:t>
      </w:r>
      <w:r>
        <w:rPr>
          <w:rFonts w:hint="eastAsia" w:ascii="宋体" w:hAnsi="宋体" w:eastAsia="宋体"/>
          <w:iCs/>
          <w:sz w:val="24"/>
          <w:szCs w:val="24"/>
        </w:rPr>
        <w:t>网站</w:t>
      </w:r>
      <w:r>
        <w:rPr>
          <w:rFonts w:ascii="宋体" w:hAnsi="宋体" w:eastAsia="宋体"/>
          <w:sz w:val="24"/>
          <w:szCs w:val="24"/>
        </w:rPr>
        <w:t>的格式</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相关联系方式信息后</w:t>
      </w:r>
      <w:r>
        <w:rPr>
          <w:rFonts w:hint="eastAsia" w:ascii="宋体" w:hAnsi="宋体" w:eastAsia="宋体"/>
          <w:sz w:val="24"/>
          <w:szCs w:val="24"/>
        </w:rPr>
        <w:t>，确认无误</w:t>
      </w:r>
      <w:r>
        <w:rPr>
          <w:rFonts w:hint="eastAsia" w:ascii="宋体" w:hAnsi="宋体" w:eastAsia="宋体"/>
          <w:iCs/>
          <w:sz w:val="24"/>
          <w:szCs w:val="24"/>
        </w:rPr>
        <w:t>后</w:t>
      </w:r>
      <w:r>
        <w:rPr>
          <w:rFonts w:hint="eastAsia" w:ascii="宋体" w:hAnsi="宋体" w:eastAsia="宋体"/>
          <w:sz w:val="24"/>
          <w:szCs w:val="24"/>
        </w:rPr>
        <w:t>，点击“下一步”。</w:t>
      </w:r>
    </w:p>
    <w:p>
      <w:pPr>
        <w:pStyle w:val="5"/>
        <w:spacing w:line="360" w:lineRule="auto"/>
        <w:rPr>
          <w:rFonts w:ascii="宋体" w:hAnsi="宋体" w:eastAsia="宋体"/>
          <w:sz w:val="24"/>
          <w:szCs w:val="24"/>
        </w:rPr>
      </w:pPr>
      <w:r>
        <w:rPr>
          <w:rFonts w:hint="eastAsia" w:ascii="宋体" w:hAnsi="宋体" w:eastAsia="宋体"/>
          <w:sz w:val="24"/>
          <w:szCs w:val="24"/>
        </w:rPr>
        <w:t>3.2.1.5确认提交申请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第5步，确认基本信息，</w:t>
      </w:r>
      <w:r>
        <w:rPr>
          <w:rFonts w:ascii="宋体" w:hAnsi="宋体" w:eastAsia="宋体"/>
          <w:sz w:val="24"/>
          <w:szCs w:val="24"/>
        </w:rPr>
        <w:t>如下图所示：</w:t>
      </w:r>
    </w:p>
    <w:p>
      <w:pPr>
        <w:spacing w:line="360" w:lineRule="auto"/>
        <w:jc w:val="center"/>
        <w:rPr>
          <w:rFonts w:ascii="宋体" w:hAnsi="宋体" w:eastAsia="宋体"/>
          <w:b/>
          <w:sz w:val="24"/>
          <w:szCs w:val="24"/>
        </w:rPr>
      </w:pPr>
      <w:r>
        <w:rPr>
          <w:rFonts w:hint="eastAsia" w:ascii="宋体" w:hAnsi="宋体" w:eastAsia="宋体"/>
          <w:b/>
          <w:sz w:val="24"/>
          <w:szCs w:val="24"/>
        </w:rPr>
        <w:drawing>
          <wp:inline distT="0" distB="0" distL="0" distR="0">
            <wp:extent cx="5274310" cy="7552690"/>
            <wp:effectExtent l="0" t="0" r="2540" b="10160"/>
            <wp:docPr id="2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2"/>
                    <pic:cNvPicPr>
                      <a:picLocks noChangeAspect="1" noChangeArrowheads="1"/>
                    </pic:cNvPicPr>
                  </pic:nvPicPr>
                  <pic:blipFill>
                    <a:blip r:embed="rId23" cstate="print"/>
                    <a:srcRect/>
                    <a:stretch>
                      <a:fillRect/>
                    </a:stretch>
                  </pic:blipFill>
                  <pic:spPr>
                    <a:xfrm>
                      <a:off x="0" y="0"/>
                      <a:ext cx="5274310" cy="7553106"/>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确认基本信息登记表是否</w:t>
      </w:r>
      <w:r>
        <w:rPr>
          <w:rFonts w:hint="eastAsia" w:ascii="宋体" w:hAnsi="宋体" w:eastAsia="宋体"/>
          <w:iCs/>
          <w:sz w:val="24"/>
          <w:szCs w:val="24"/>
        </w:rPr>
        <w:t>登记</w:t>
      </w:r>
      <w:r>
        <w:rPr>
          <w:rFonts w:hint="eastAsia" w:ascii="宋体" w:hAnsi="宋体" w:eastAsia="宋体"/>
          <w:sz w:val="24"/>
          <w:szCs w:val="24"/>
        </w:rPr>
        <w:t>正确，确认无误后，勾选“我已核实以上信息正确无误”，并点击“确认补全”按钮，结束基本信息补全工作。</w:t>
      </w:r>
    </w:p>
    <w:p>
      <w:pPr>
        <w:spacing w:line="360" w:lineRule="auto"/>
        <w:ind w:firstLine="420"/>
        <w:jc w:val="both"/>
        <w:rPr>
          <w:rFonts w:ascii="宋体" w:hAnsi="宋体" w:eastAsia="宋体"/>
          <w:sz w:val="24"/>
          <w:szCs w:val="24"/>
        </w:rPr>
      </w:pPr>
      <w:r>
        <w:rPr>
          <w:rFonts w:hint="eastAsia" w:ascii="宋体" w:hAnsi="宋体" w:eastAsia="宋体"/>
          <w:color w:val="FF0000"/>
          <w:sz w:val="24"/>
          <w:szCs w:val="24"/>
        </w:rPr>
        <w:t>注：“确认补全”并非正式提交审核，如需提交审核需回到[信息补全]中补全其他信息后，点击正式提交审核。</w:t>
      </w:r>
    </w:p>
    <w:p>
      <w:pPr>
        <w:pStyle w:val="4"/>
      </w:pPr>
      <w:bookmarkStart w:id="58" w:name="_Toc449617064"/>
      <w:bookmarkStart w:id="59" w:name="_Toc449616799"/>
      <w:bookmarkStart w:id="60" w:name="_Toc33518752"/>
      <w:bookmarkStart w:id="61" w:name="_Toc465777246"/>
      <w:r>
        <w:rPr>
          <w:rFonts w:hint="eastAsia"/>
        </w:rPr>
        <w:t>3.2.2通用信息补全</w:t>
      </w:r>
      <w:bookmarkEnd w:id="58"/>
      <w:bookmarkEnd w:id="59"/>
      <w:bookmarkEnd w:id="60"/>
      <w:bookmarkEnd w:id="61"/>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除基本信息外，还需补全教学经历、工作经历、获奖情况、惩罚情况等相关信息，此类信息补全操作相同。</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以补全“教育经历”为例，操作如下。</w:t>
      </w:r>
    </w:p>
    <w:p>
      <w:pPr>
        <w:spacing w:line="360" w:lineRule="auto"/>
        <w:ind w:firstLine="420"/>
        <w:jc w:val="both"/>
        <w:rPr>
          <w:rFonts w:ascii="宋体" w:hAnsi="宋体" w:eastAsia="宋体"/>
          <w:iCs/>
          <w:sz w:val="24"/>
          <w:szCs w:val="24"/>
        </w:rPr>
      </w:pPr>
      <w:r>
        <w:rPr>
          <w:rFonts w:hint="eastAsia" w:ascii="宋体" w:hAnsi="宋体" w:eastAsia="宋体"/>
          <w:sz w:val="24"/>
          <w:szCs w:val="24"/>
        </w:rPr>
        <w:t>本栏主要用于填写本人的受教育的情况，填报内容就是包括：教育时间、学校、专业、获得学位等信息。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点击工作台中“</w:t>
      </w:r>
      <w:r>
        <w:rPr>
          <w:rFonts w:ascii="宋体" w:hAnsi="宋体" w:eastAsia="宋体"/>
          <w:iCs/>
          <w:sz w:val="24"/>
          <w:szCs w:val="24"/>
        </w:rPr>
        <w:t>教育经历</w:t>
      </w:r>
      <w:r>
        <w:rPr>
          <w:rFonts w:hint="eastAsia" w:ascii="宋体" w:hAnsi="宋体" w:eastAsia="宋体"/>
          <w:sz w:val="24"/>
          <w:szCs w:val="24"/>
        </w:rPr>
        <w:t>”链接，进入到“</w:t>
      </w:r>
      <w:r>
        <w:rPr>
          <w:rFonts w:ascii="宋体" w:hAnsi="宋体" w:eastAsia="宋体"/>
          <w:iCs/>
          <w:sz w:val="24"/>
          <w:szCs w:val="24"/>
        </w:rPr>
        <w:t>教育经历</w:t>
      </w:r>
      <w:r>
        <w:rPr>
          <w:rFonts w:hint="eastAsia" w:ascii="宋体" w:hAnsi="宋体" w:eastAsia="宋体"/>
          <w:sz w:val="24"/>
          <w:szCs w:val="24"/>
        </w:rPr>
        <w:t>”列表页面，进入列表页面后，会默认列出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教育</w:t>
      </w:r>
      <w:r>
        <w:rPr>
          <w:rFonts w:ascii="宋体" w:hAnsi="宋体" w:eastAsia="宋体"/>
          <w:sz w:val="24"/>
          <w:szCs w:val="24"/>
        </w:rPr>
        <w:t>经历</w:t>
      </w:r>
      <w:r>
        <w:rPr>
          <w:rFonts w:hint="eastAsia" w:ascii="宋体" w:hAnsi="宋体" w:eastAsia="宋体"/>
          <w:sz w:val="24"/>
          <w:szCs w:val="24"/>
        </w:rPr>
        <w:t>，如下图所示：</w:t>
      </w:r>
    </w:p>
    <w:p>
      <w:pPr>
        <w:spacing w:line="360" w:lineRule="auto"/>
        <w:rPr>
          <w:rFonts w:ascii="宋体" w:hAnsi="宋体" w:eastAsia="宋体"/>
          <w:sz w:val="24"/>
          <w:szCs w:val="24"/>
        </w:rPr>
      </w:pPr>
      <w:r>
        <w:rPr>
          <w:rFonts w:ascii="宋体" w:hAnsi="宋体" w:eastAsia="宋体"/>
          <w:sz w:val="24"/>
          <w:szCs w:val="24"/>
        </w:rPr>
        <w:drawing>
          <wp:inline distT="0" distB="0" distL="114300" distR="114300">
            <wp:extent cx="5524500" cy="2524760"/>
            <wp:effectExtent l="19050" t="19050" r="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4" cstate="print"/>
                    <a:srcRect l="518"/>
                    <a:stretch>
                      <a:fillRect/>
                    </a:stretch>
                  </pic:blipFill>
                  <pic:spPr>
                    <a:xfrm>
                      <a:off x="0" y="0"/>
                      <a:ext cx="5527532" cy="2526509"/>
                    </a:xfrm>
                    <a:prstGeom prst="rect">
                      <a:avLst/>
                    </a:prstGeom>
                    <a:noFill/>
                    <a:ln w="9525">
                      <a:solidFill>
                        <a:schemeClr val="bg2"/>
                      </a:solid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添加境内教育经历：用于登记新的境内教育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添加境外教育经历：用于登记新的境外的教育经历</w:t>
      </w:r>
    </w:p>
    <w:p>
      <w:pPr>
        <w:spacing w:line="360" w:lineRule="auto"/>
        <w:ind w:firstLine="420"/>
        <w:jc w:val="both"/>
        <w:rPr>
          <w:rFonts w:ascii="宋体" w:hAnsi="宋体" w:eastAsia="宋体"/>
          <w:sz w:val="24"/>
          <w:szCs w:val="24"/>
        </w:rPr>
      </w:pPr>
      <w:r>
        <w:rPr>
          <w:rFonts w:hint="eastAsia" w:ascii="宋体" w:hAnsi="宋体" w:eastAsia="宋体"/>
          <w:sz w:val="24"/>
          <w:szCs w:val="24"/>
        </w:rPr>
        <w:t>操作：用于对本条教育</w:t>
      </w:r>
      <w:r>
        <w:rPr>
          <w:rFonts w:hint="eastAsia" w:ascii="宋体" w:hAnsi="宋体" w:eastAsia="宋体"/>
          <w:iCs/>
          <w:sz w:val="24"/>
          <w:szCs w:val="24"/>
        </w:rPr>
        <w:t>经历</w:t>
      </w:r>
      <w:r>
        <w:rPr>
          <w:rFonts w:hint="eastAsia" w:ascii="宋体" w:hAnsi="宋体" w:eastAsia="宋体"/>
          <w:sz w:val="24"/>
          <w:szCs w:val="24"/>
        </w:rPr>
        <w:t>进行变更处理，点击“操作”后，会弹出两个操作项：“修改”和“删除”。</w:t>
      </w:r>
    </w:p>
    <w:p>
      <w:pPr>
        <w:spacing w:line="360" w:lineRule="auto"/>
        <w:ind w:firstLine="420"/>
        <w:jc w:val="both"/>
        <w:rPr>
          <w:rFonts w:ascii="宋体" w:hAnsi="宋体" w:eastAsia="宋体"/>
          <w:sz w:val="24"/>
          <w:szCs w:val="24"/>
        </w:rPr>
      </w:pPr>
      <w:r>
        <w:rPr>
          <w:rFonts w:hint="eastAsia" w:ascii="宋体" w:hAnsi="宋体" w:eastAsia="宋体"/>
          <w:sz w:val="24"/>
          <w:szCs w:val="24"/>
        </w:rPr>
        <w:t>修改：修改本条教育经历</w:t>
      </w:r>
      <w:r>
        <w:rPr>
          <w:rFonts w:hint="eastAsia" w:ascii="宋体" w:hAnsi="宋体" w:eastAsia="宋体"/>
          <w:iCs/>
          <w:sz w:val="24"/>
          <w:szCs w:val="24"/>
        </w:rPr>
        <w:t>记录</w:t>
      </w:r>
      <w:r>
        <w:rPr>
          <w:rFonts w:hint="eastAsia" w:ascii="宋体" w:hAnsi="宋体" w:eastAsia="宋体"/>
          <w:sz w:val="24"/>
          <w:szCs w:val="24"/>
        </w:rPr>
        <w:t>。</w:t>
      </w:r>
    </w:p>
    <w:p>
      <w:pPr>
        <w:spacing w:line="360" w:lineRule="auto"/>
        <w:ind w:firstLine="420"/>
        <w:jc w:val="both"/>
        <w:rPr>
          <w:rFonts w:ascii="宋体" w:hAnsi="宋体" w:eastAsia="宋体"/>
          <w:sz w:val="24"/>
          <w:szCs w:val="24"/>
        </w:rPr>
      </w:pPr>
      <w:r>
        <w:rPr>
          <w:rFonts w:hint="eastAsia" w:ascii="宋体" w:hAnsi="宋体" w:eastAsia="宋体"/>
          <w:sz w:val="24"/>
          <w:szCs w:val="24"/>
        </w:rPr>
        <w:t>删除：删除本条教育经历</w:t>
      </w:r>
      <w:r>
        <w:rPr>
          <w:rFonts w:hint="eastAsia" w:ascii="宋体" w:hAnsi="宋体" w:eastAsia="宋体"/>
          <w:iCs/>
          <w:sz w:val="24"/>
          <w:szCs w:val="24"/>
        </w:rPr>
        <w:t>记录</w:t>
      </w:r>
      <w:r>
        <w:rPr>
          <w:rFonts w:hint="eastAsia" w:ascii="宋体" w:hAnsi="宋体" w:eastAsia="宋体"/>
          <w:sz w:val="24"/>
          <w:szCs w:val="24"/>
        </w:rPr>
        <w:t>，一般用于登记错误。</w:t>
      </w:r>
    </w:p>
    <w:p>
      <w:pPr>
        <w:spacing w:line="360" w:lineRule="auto"/>
        <w:ind w:firstLine="420"/>
        <w:jc w:val="both"/>
        <w:rPr>
          <w:rFonts w:ascii="宋体" w:hAnsi="宋体" w:eastAsia="宋体"/>
          <w:sz w:val="24"/>
          <w:szCs w:val="24"/>
        </w:rPr>
      </w:pPr>
      <w:r>
        <w:rPr>
          <w:rFonts w:hint="eastAsia" w:ascii="宋体" w:hAnsi="宋体" w:eastAsia="宋体"/>
          <w:sz w:val="24"/>
          <w:szCs w:val="24"/>
        </w:rPr>
        <w:t>刷新：刷新当前教育经历列表页面。</w:t>
      </w:r>
    </w:p>
    <w:p>
      <w:pPr>
        <w:pStyle w:val="5"/>
        <w:spacing w:line="360" w:lineRule="auto"/>
        <w:rPr>
          <w:rFonts w:ascii="宋体" w:hAnsi="宋体" w:eastAsia="宋体"/>
          <w:sz w:val="24"/>
          <w:szCs w:val="24"/>
        </w:rPr>
      </w:pPr>
      <w:r>
        <w:rPr>
          <w:rFonts w:hint="eastAsia" w:ascii="宋体" w:hAnsi="宋体" w:eastAsia="宋体"/>
          <w:sz w:val="24"/>
          <w:szCs w:val="24"/>
        </w:rPr>
        <w:t>3.2.2.1新增教育经历</w:t>
      </w:r>
    </w:p>
    <w:p>
      <w:pPr>
        <w:spacing w:line="360" w:lineRule="auto"/>
        <w:ind w:firstLine="420"/>
        <w:jc w:val="both"/>
        <w:rPr>
          <w:rFonts w:ascii="宋体" w:hAnsi="宋体" w:eastAsia="宋体"/>
          <w:sz w:val="24"/>
          <w:szCs w:val="24"/>
        </w:rPr>
      </w:pPr>
      <w:r>
        <w:rPr>
          <w:rFonts w:ascii="宋体" w:hAnsi="宋体" w:eastAsia="宋体"/>
          <w:sz w:val="24"/>
          <w:szCs w:val="24"/>
        </w:rPr>
        <w:t>点击＂教育经历＂页面的＂新增</w:t>
      </w:r>
      <w:r>
        <w:rPr>
          <w:rFonts w:hint="eastAsia" w:ascii="宋体" w:hAnsi="宋体" w:eastAsia="宋体"/>
          <w:sz w:val="24"/>
          <w:szCs w:val="24"/>
        </w:rPr>
        <w:t>境内教育经历</w:t>
      </w:r>
      <w:r>
        <w:rPr>
          <w:rFonts w:ascii="宋体" w:hAnsi="宋体" w:eastAsia="宋体"/>
          <w:sz w:val="24"/>
          <w:szCs w:val="24"/>
        </w:rPr>
        <w:t>＂</w:t>
      </w:r>
      <w:r>
        <w:rPr>
          <w:rFonts w:hint="eastAsia" w:ascii="宋体" w:hAnsi="宋体" w:eastAsia="宋体"/>
          <w:sz w:val="24"/>
          <w:szCs w:val="24"/>
        </w:rPr>
        <w:t>或者“新增境外教育经历”</w:t>
      </w:r>
      <w:r>
        <w:rPr>
          <w:rFonts w:ascii="宋体" w:hAnsi="宋体" w:eastAsia="宋体"/>
          <w:sz w:val="24"/>
          <w:szCs w:val="24"/>
        </w:rPr>
        <w:t>按钮</w:t>
      </w:r>
      <w:r>
        <w:rPr>
          <w:rFonts w:hint="eastAsia" w:ascii="宋体" w:hAnsi="宋体" w:eastAsia="宋体"/>
          <w:iCs/>
          <w:sz w:val="24"/>
          <w:szCs w:val="24"/>
        </w:rPr>
        <w:t>，</w:t>
      </w:r>
      <w:r>
        <w:rPr>
          <w:rFonts w:ascii="宋体" w:hAnsi="宋体" w:eastAsia="宋体"/>
          <w:sz w:val="24"/>
          <w:szCs w:val="24"/>
        </w:rPr>
        <w:t>进入新增</w:t>
      </w:r>
      <w:r>
        <w:rPr>
          <w:rFonts w:hint="eastAsia" w:ascii="宋体" w:hAnsi="宋体" w:eastAsia="宋体"/>
          <w:sz w:val="24"/>
          <w:szCs w:val="24"/>
        </w:rPr>
        <w:t>教育经历</w:t>
      </w:r>
      <w:r>
        <w:rPr>
          <w:rFonts w:ascii="宋体" w:hAnsi="宋体" w:eastAsia="宋体"/>
          <w:sz w:val="24"/>
          <w:szCs w:val="24"/>
        </w:rPr>
        <w:t>页面，如下图所示</w:t>
      </w:r>
      <w:r>
        <w:rPr>
          <w:rFonts w:hint="eastAsia" w:ascii="宋体" w:hAnsi="宋体" w:eastAsia="宋体"/>
          <w:sz w:val="24"/>
          <w:szCs w:val="24"/>
        </w:rPr>
        <w:t>：</w:t>
      </w:r>
    </w:p>
    <w:p>
      <w:pPr>
        <w:spacing w:line="360" w:lineRule="auto"/>
        <w:jc w:val="both"/>
        <w:rPr>
          <w:rFonts w:ascii="宋体" w:hAnsi="宋体" w:eastAsia="宋体"/>
          <w:sz w:val="24"/>
          <w:szCs w:val="24"/>
        </w:rPr>
      </w:pPr>
      <w:r>
        <w:rPr>
          <w:rFonts w:ascii="宋体" w:hAnsi="宋体" w:eastAsia="宋体"/>
          <w:sz w:val="24"/>
          <w:szCs w:val="24"/>
        </w:rPr>
        <w:drawing>
          <wp:inline distT="0" distB="0" distL="114300" distR="114300">
            <wp:extent cx="5267325" cy="3933825"/>
            <wp:effectExtent l="0" t="0" r="9525" b="952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5" cstate="print"/>
                    <a:stretch>
                      <a:fillRect/>
                    </a:stretch>
                  </pic:blipFill>
                  <pic:spPr>
                    <a:xfrm>
                      <a:off x="0" y="0"/>
                      <a:ext cx="5267325" cy="39338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ascii="宋体" w:hAnsi="宋体" w:eastAsia="宋体"/>
          <w:iCs/>
          <w:sz w:val="24"/>
          <w:szCs w:val="24"/>
        </w:rPr>
        <w:t>填写</w:t>
      </w:r>
      <w:r>
        <w:rPr>
          <w:rFonts w:hint="eastAsia" w:ascii="宋体" w:hAnsi="宋体" w:eastAsia="宋体"/>
          <w:iCs/>
          <w:sz w:val="24"/>
          <w:szCs w:val="24"/>
        </w:rPr>
        <w:t>好</w:t>
      </w:r>
      <w:r>
        <w:rPr>
          <w:rFonts w:ascii="宋体" w:hAnsi="宋体" w:eastAsia="宋体"/>
          <w:iCs/>
          <w:sz w:val="24"/>
          <w:szCs w:val="24"/>
        </w:rPr>
        <w:t>相关</w:t>
      </w:r>
      <w:r>
        <w:rPr>
          <w:rFonts w:hint="eastAsia" w:ascii="宋体" w:hAnsi="宋体" w:eastAsia="宋体"/>
          <w:iCs/>
          <w:sz w:val="24"/>
          <w:szCs w:val="24"/>
        </w:rPr>
        <w:t>教育经历</w:t>
      </w:r>
      <w:r>
        <w:rPr>
          <w:rFonts w:ascii="宋体" w:hAnsi="宋体" w:eastAsia="宋体"/>
          <w:iCs/>
          <w:sz w:val="24"/>
          <w:szCs w:val="24"/>
        </w:rPr>
        <w:t>信息后点击页面下方的＂保存＂按钮，如需</w:t>
      </w:r>
      <w:r>
        <w:rPr>
          <w:rFonts w:hint="eastAsia" w:ascii="宋体" w:hAnsi="宋体" w:eastAsia="宋体"/>
          <w:iCs/>
          <w:sz w:val="24"/>
          <w:szCs w:val="24"/>
        </w:rPr>
        <w:t>不想新增</w:t>
      </w:r>
      <w:r>
        <w:rPr>
          <w:rFonts w:ascii="宋体" w:hAnsi="宋体" w:eastAsia="宋体"/>
          <w:iCs/>
          <w:sz w:val="24"/>
          <w:szCs w:val="24"/>
        </w:rPr>
        <w:t>，</w:t>
      </w:r>
      <w:r>
        <w:rPr>
          <w:rFonts w:hint="eastAsia" w:ascii="宋体" w:hAnsi="宋体" w:eastAsia="宋体"/>
          <w:iCs/>
          <w:sz w:val="24"/>
          <w:szCs w:val="24"/>
        </w:rPr>
        <w:t>可</w:t>
      </w:r>
      <w:r>
        <w:rPr>
          <w:rFonts w:ascii="宋体" w:hAnsi="宋体" w:eastAsia="宋体"/>
          <w:iCs/>
          <w:sz w:val="24"/>
          <w:szCs w:val="24"/>
        </w:rPr>
        <w:t>点击下方的＂取消＂</w:t>
      </w:r>
      <w:r>
        <w:rPr>
          <w:rFonts w:hint="eastAsia" w:ascii="宋体" w:hAnsi="宋体" w:eastAsia="宋体"/>
          <w:iCs/>
          <w:sz w:val="24"/>
          <w:szCs w:val="24"/>
        </w:rPr>
        <w:t>按钮退出本次操作。红色星号标记字段，为必填字段。日期格式为yyyy-MM-dd ，如：2016-01-01。</w:t>
      </w:r>
    </w:p>
    <w:p>
      <w:pPr>
        <w:pStyle w:val="5"/>
        <w:spacing w:line="360" w:lineRule="auto"/>
        <w:rPr>
          <w:rFonts w:ascii="宋体" w:hAnsi="宋体" w:eastAsia="宋体"/>
          <w:sz w:val="24"/>
          <w:szCs w:val="24"/>
        </w:rPr>
      </w:pPr>
      <w:r>
        <w:rPr>
          <w:rFonts w:hint="eastAsia" w:ascii="宋体" w:hAnsi="宋体" w:eastAsia="宋体"/>
          <w:sz w:val="24"/>
          <w:szCs w:val="24"/>
        </w:rPr>
        <w:t>3.2.2.2修改教学经历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w:t>
      </w:r>
      <w:r>
        <w:rPr>
          <w:rFonts w:hint="eastAsia" w:ascii="宋体" w:hAnsi="宋体" w:eastAsia="宋体"/>
          <w:iCs/>
          <w:sz w:val="24"/>
          <w:szCs w:val="24"/>
        </w:rPr>
        <w:t>教育</w:t>
      </w:r>
      <w:r>
        <w:rPr>
          <w:rFonts w:hint="eastAsia" w:ascii="宋体" w:hAnsi="宋体" w:eastAsia="宋体"/>
          <w:sz w:val="24"/>
          <w:szCs w:val="24"/>
        </w:rPr>
        <w:t>经历”列表页面，找到</w:t>
      </w:r>
      <w:r>
        <w:rPr>
          <w:rFonts w:ascii="宋体" w:hAnsi="宋体" w:eastAsia="宋体"/>
          <w:sz w:val="24"/>
          <w:szCs w:val="24"/>
        </w:rPr>
        <w:t>要修改的教育经历记录后</w:t>
      </w:r>
      <w:r>
        <w:rPr>
          <w:rFonts w:hint="eastAsia" w:ascii="宋体" w:hAnsi="宋体" w:eastAsia="宋体"/>
          <w:sz w:val="24"/>
          <w:szCs w:val="24"/>
        </w:rPr>
        <w:t>，点击 “</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的下拉框，</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修改</w:t>
      </w:r>
      <w:r>
        <w:rPr>
          <w:rFonts w:hint="eastAsia" w:ascii="宋体" w:hAnsi="宋体" w:eastAsia="宋体"/>
          <w:sz w:val="24"/>
          <w:szCs w:val="24"/>
        </w:rPr>
        <w:t>”</w:t>
      </w:r>
      <w:r>
        <w:rPr>
          <w:rFonts w:ascii="宋体" w:hAnsi="宋体" w:eastAsia="宋体"/>
          <w:sz w:val="24"/>
          <w:szCs w:val="24"/>
        </w:rPr>
        <w:t>，进入修改页面，如下图所示：</w:t>
      </w:r>
    </w:p>
    <w:p>
      <w:pPr>
        <w:spacing w:line="360" w:lineRule="auto"/>
        <w:ind w:firstLine="420"/>
        <w:jc w:val="both"/>
        <w:rPr>
          <w:rFonts w:ascii="宋体" w:hAnsi="宋体" w:eastAsia="宋体"/>
          <w:sz w:val="24"/>
          <w:szCs w:val="24"/>
        </w:rPr>
      </w:pPr>
      <w:r>
        <w:rPr>
          <w:rFonts w:ascii="宋体" w:hAnsi="宋体" w:eastAsia="宋体"/>
          <w:sz w:val="24"/>
          <w:szCs w:val="24"/>
        </w:rPr>
        <w:drawing>
          <wp:inline distT="0" distB="0" distL="114300" distR="114300">
            <wp:extent cx="5268595" cy="3857625"/>
            <wp:effectExtent l="0" t="0" r="8255" b="952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cstate="print"/>
                    <a:stretch>
                      <a:fillRect/>
                    </a:stretch>
                  </pic:blipFill>
                  <pic:spPr>
                    <a:xfrm>
                      <a:off x="0" y="0"/>
                      <a:ext cx="5268595" cy="3857625"/>
                    </a:xfrm>
                    <a:prstGeom prst="rect">
                      <a:avLst/>
                    </a:prstGeom>
                    <a:noFill/>
                    <a:ln w="9525">
                      <a:noFill/>
                    </a:ln>
                  </pic:spPr>
                </pic:pic>
              </a:graphicData>
            </a:graphic>
          </wp:inline>
        </w:drawing>
      </w:r>
    </w:p>
    <w:p>
      <w:pPr>
        <w:spacing w:line="360" w:lineRule="auto"/>
        <w:ind w:firstLine="420"/>
        <w:jc w:val="both"/>
        <w:rPr>
          <w:rFonts w:ascii="宋体" w:hAnsi="宋体" w:eastAsia="宋体"/>
          <w:iCs/>
          <w:sz w:val="24"/>
          <w:szCs w:val="24"/>
        </w:rPr>
      </w:pPr>
      <w:r>
        <w:rPr>
          <w:rFonts w:hint="eastAsia" w:ascii="宋体" w:hAnsi="宋体" w:eastAsia="宋体"/>
          <w:iCs/>
          <w:sz w:val="24"/>
          <w:szCs w:val="24"/>
        </w:rPr>
        <w:t>重新填写好教育经历</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保存</w:t>
      </w:r>
      <w:r>
        <w:rPr>
          <w:rFonts w:ascii="宋体" w:hAnsi="宋体" w:eastAsia="宋体"/>
          <w:iCs/>
          <w:sz w:val="24"/>
          <w:szCs w:val="24"/>
        </w:rPr>
        <w:t>＂按钮</w:t>
      </w:r>
      <w:r>
        <w:rPr>
          <w:rFonts w:hint="eastAsia" w:ascii="宋体" w:hAnsi="宋体" w:eastAsia="宋体"/>
          <w:iCs/>
          <w:sz w:val="24"/>
          <w:szCs w:val="24"/>
        </w:rPr>
        <w:t>进行</w:t>
      </w:r>
      <w:r>
        <w:rPr>
          <w:rFonts w:ascii="宋体" w:hAnsi="宋体" w:eastAsia="宋体"/>
          <w:iCs/>
          <w:sz w:val="24"/>
          <w:szCs w:val="24"/>
        </w:rPr>
        <w:t>保存，</w:t>
      </w:r>
      <w:r>
        <w:rPr>
          <w:rFonts w:hint="eastAsia" w:ascii="宋体" w:hAnsi="宋体" w:eastAsia="宋体"/>
          <w:iCs/>
          <w:sz w:val="24"/>
          <w:szCs w:val="24"/>
        </w:rPr>
        <w:t>如修改后不想保存，则可</w:t>
      </w:r>
      <w:r>
        <w:rPr>
          <w:rFonts w:ascii="宋体" w:hAnsi="宋体" w:eastAsia="宋体"/>
          <w:iCs/>
          <w:sz w:val="24"/>
          <w:szCs w:val="24"/>
        </w:rPr>
        <w:t>点击下方的</w:t>
      </w:r>
      <w:r>
        <w:rPr>
          <w:rFonts w:hint="eastAsia" w:ascii="宋体" w:hAnsi="宋体" w:eastAsia="宋体"/>
          <w:iCs/>
          <w:sz w:val="24"/>
          <w:szCs w:val="24"/>
        </w:rPr>
        <w:t>“取消”</w:t>
      </w:r>
      <w:r>
        <w:rPr>
          <w:rFonts w:ascii="宋体" w:hAnsi="宋体" w:eastAsia="宋体"/>
          <w:iCs/>
          <w:sz w:val="24"/>
          <w:szCs w:val="24"/>
        </w:rPr>
        <w:t>按钮</w:t>
      </w:r>
      <w:r>
        <w:rPr>
          <w:rFonts w:hint="eastAsia" w:ascii="宋体" w:hAnsi="宋体" w:eastAsia="宋体"/>
          <w:iCs/>
          <w:sz w:val="24"/>
          <w:szCs w:val="24"/>
        </w:rPr>
        <w:t>，退出本次操作。</w:t>
      </w:r>
    </w:p>
    <w:p>
      <w:pPr>
        <w:pStyle w:val="5"/>
        <w:spacing w:line="360" w:lineRule="auto"/>
        <w:rPr>
          <w:rFonts w:ascii="宋体" w:hAnsi="宋体" w:eastAsia="宋体"/>
          <w:sz w:val="24"/>
          <w:szCs w:val="24"/>
        </w:rPr>
      </w:pPr>
      <w:r>
        <w:rPr>
          <w:rFonts w:hint="eastAsia" w:ascii="宋体" w:hAnsi="宋体" w:eastAsia="宋体"/>
          <w:sz w:val="24"/>
          <w:szCs w:val="24"/>
        </w:rPr>
        <w:t>3.2.2.3删除教训经历</w:t>
      </w:r>
    </w:p>
    <w:p>
      <w:pPr>
        <w:spacing w:line="360" w:lineRule="auto"/>
        <w:ind w:firstLine="420"/>
        <w:jc w:val="both"/>
        <w:rPr>
          <w:rFonts w:ascii="宋体" w:hAnsi="宋体" w:eastAsia="宋体"/>
          <w:sz w:val="24"/>
          <w:szCs w:val="24"/>
        </w:rPr>
      </w:pPr>
      <w:r>
        <w:rPr>
          <w:rFonts w:hint="eastAsia" w:ascii="宋体" w:hAnsi="宋体" w:eastAsia="宋体"/>
          <w:sz w:val="24"/>
          <w:szCs w:val="24"/>
        </w:rPr>
        <w:t>在“教育经历”列表页面，找到</w:t>
      </w:r>
      <w:r>
        <w:rPr>
          <w:rFonts w:ascii="宋体" w:hAnsi="宋体" w:eastAsia="宋体"/>
          <w:sz w:val="24"/>
          <w:szCs w:val="24"/>
        </w:rPr>
        <w:t>要删除的教育经历记录后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的选项框上，点击“删除”选项，</w:t>
      </w:r>
      <w:r>
        <w:rPr>
          <w:rFonts w:hint="eastAsia" w:ascii="宋体" w:hAnsi="宋体" w:eastAsia="宋体"/>
          <w:iCs/>
          <w:sz w:val="24"/>
          <w:szCs w:val="24"/>
        </w:rPr>
        <w:t>并</w:t>
      </w:r>
      <w:r>
        <w:rPr>
          <w:rFonts w:hint="eastAsia" w:ascii="宋体" w:hAnsi="宋体" w:eastAsia="宋体"/>
          <w:sz w:val="24"/>
          <w:szCs w:val="24"/>
        </w:rPr>
        <w:t>确认删除提示。</w:t>
      </w:r>
    </w:p>
    <w:p>
      <w:pPr>
        <w:spacing w:line="360" w:lineRule="auto"/>
        <w:ind w:firstLine="420"/>
        <w:jc w:val="both"/>
        <w:rPr>
          <w:rFonts w:ascii="宋体" w:hAnsi="宋体" w:eastAsia="宋体"/>
          <w:sz w:val="24"/>
          <w:szCs w:val="24"/>
        </w:rPr>
      </w:pPr>
      <w:r>
        <w:rPr>
          <w:rFonts w:hint="eastAsia" w:ascii="宋体" w:hAnsi="宋体" w:eastAsia="宋体"/>
          <w:sz w:val="24"/>
          <w:szCs w:val="24"/>
        </w:rPr>
        <w:t>按照教学经历的补全操作，补全其他信息内容。</w:t>
      </w:r>
    </w:p>
    <w:p>
      <w:pPr>
        <w:pStyle w:val="4"/>
      </w:pPr>
      <w:bookmarkStart w:id="62" w:name="_Toc449617065"/>
      <w:bookmarkStart w:id="63" w:name="_Toc465777247"/>
      <w:bookmarkStart w:id="64" w:name="_Toc33518753"/>
      <w:bookmarkStart w:id="65" w:name="_Toc449616800"/>
      <w:r>
        <w:rPr>
          <w:rFonts w:hint="eastAsia"/>
        </w:rPr>
        <w:t>3.2.3提交审核</w:t>
      </w:r>
      <w:bookmarkEnd w:id="62"/>
      <w:bookmarkEnd w:id="63"/>
      <w:bookmarkEnd w:id="64"/>
      <w:bookmarkEnd w:id="65"/>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把所有信息补全完成后，回到信息补全控制台，审核通过后，点击“打印《实习人员基本信息登记表》”即可。</w:t>
      </w:r>
    </w:p>
    <w:p>
      <w:pPr>
        <w:pStyle w:val="3"/>
      </w:pPr>
      <w:bookmarkStart w:id="66" w:name="_Toc33518754"/>
      <w:bookmarkStart w:id="67" w:name="_Toc449617067"/>
      <w:bookmarkStart w:id="68" w:name="_Toc465777249"/>
      <w:bookmarkStart w:id="69" w:name="_Toc449616802"/>
      <w:r>
        <w:rPr>
          <w:rFonts w:hint="eastAsia"/>
        </w:rPr>
        <w:t>3.3</w:t>
      </w:r>
      <w:bookmarkEnd w:id="66"/>
      <w:bookmarkEnd w:id="67"/>
      <w:bookmarkEnd w:id="68"/>
      <w:bookmarkEnd w:id="69"/>
      <w:r>
        <w:rPr>
          <w:rFonts w:hint="eastAsia"/>
        </w:rPr>
        <w:t>更改照片</w:t>
      </w:r>
    </w:p>
    <w:p>
      <w:pPr>
        <w:ind w:firstLine="420"/>
        <w:rPr>
          <w:rFonts w:hint="eastAsia"/>
        </w:rPr>
      </w:pPr>
      <w:r>
        <w:rPr>
          <w:rFonts w:hint="eastAsia"/>
        </w:rPr>
        <w:t>用于修改照片，按照右侧提示上传正确格式照片：</w:t>
      </w:r>
    </w:p>
    <w:p>
      <w:pPr>
        <w:spacing w:line="360" w:lineRule="auto"/>
        <w:rPr>
          <w:rFonts w:ascii="宋体" w:hAnsi="宋体" w:eastAsia="宋体"/>
          <w:b/>
          <w:sz w:val="24"/>
          <w:szCs w:val="24"/>
        </w:rPr>
      </w:pPr>
      <w:r>
        <w:drawing>
          <wp:inline distT="0" distB="0" distL="0" distR="0">
            <wp:extent cx="5274310" cy="24320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74310" cy="2432050"/>
                    </a:xfrm>
                    <a:prstGeom prst="rect">
                      <a:avLst/>
                    </a:prstGeom>
                  </pic:spPr>
                </pic:pic>
              </a:graphicData>
            </a:graphic>
          </wp:inline>
        </w:drawing>
      </w:r>
    </w:p>
    <w:p>
      <w:pPr>
        <w:pStyle w:val="2"/>
      </w:pPr>
      <w:bookmarkStart w:id="70" w:name="_Toc465777277"/>
      <w:bookmarkStart w:id="71" w:name="_Toc33518781"/>
      <w:bookmarkStart w:id="72" w:name="_Toc449616813"/>
      <w:bookmarkStart w:id="73" w:name="_Toc449617078"/>
      <w:r>
        <w:rPr>
          <w:rFonts w:hint="eastAsia"/>
        </w:rPr>
        <w:t>四、实习管理</w:t>
      </w:r>
    </w:p>
    <w:p>
      <w:pPr>
        <w:pStyle w:val="3"/>
      </w:pPr>
      <w:r>
        <w:rPr>
          <w:rFonts w:hint="eastAsia"/>
        </w:rPr>
        <w:t>4.1未点评的实务训练</w:t>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点击右侧“未点评的实务训练”，可查看带教的实习人员提交的实务训练，点击【点评】进入点评，如下图所示：</w:t>
      </w:r>
    </w:p>
    <w:p>
      <w:r>
        <w:drawing>
          <wp:inline distT="0" distB="0" distL="0" distR="0">
            <wp:extent cx="5274310" cy="2570480"/>
            <wp:effectExtent l="19050" t="1905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74310" cy="2570480"/>
                    </a:xfrm>
                    <a:prstGeom prst="rect">
                      <a:avLst/>
                    </a:prstGeom>
                    <a:ln>
                      <a:solidFill>
                        <a:schemeClr val="bg2">
                          <a:lumMod val="75000"/>
                        </a:schemeClr>
                      </a:solidFill>
                    </a:ln>
                  </pic:spPr>
                </pic:pic>
              </a:graphicData>
            </a:graphic>
          </wp:inline>
        </w:drawing>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输入指导教师点评，填写完成后点击“保存提交”，如下图所示：</w:t>
      </w:r>
    </w:p>
    <w:p>
      <w:pPr>
        <w:rPr>
          <w:rFonts w:hint="eastAsia"/>
        </w:rPr>
      </w:pPr>
      <w:r>
        <w:drawing>
          <wp:inline distT="0" distB="0" distL="0" distR="0">
            <wp:extent cx="5274310" cy="399478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5274310" cy="3994785"/>
                    </a:xfrm>
                    <a:prstGeom prst="rect">
                      <a:avLst/>
                    </a:prstGeom>
                  </pic:spPr>
                </pic:pic>
              </a:graphicData>
            </a:graphic>
          </wp:inline>
        </w:drawing>
      </w:r>
    </w:p>
    <w:p>
      <w:pPr>
        <w:pStyle w:val="3"/>
      </w:pPr>
      <w:r>
        <w:rPr>
          <w:rFonts w:hint="eastAsia"/>
        </w:rPr>
        <w:t>4.2已点评的实务训练</w:t>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已点评的记录可在“已点评的实务训练</w:t>
      </w:r>
      <w:r>
        <w:rPr>
          <w:rFonts w:ascii="宋体" w:hAnsi="宋体" w:eastAsia="宋体"/>
          <w:sz w:val="24"/>
          <w:szCs w:val="24"/>
        </w:rPr>
        <w:t>”</w:t>
      </w:r>
      <w:r>
        <w:rPr>
          <w:rFonts w:hint="eastAsia" w:ascii="宋体" w:hAnsi="宋体" w:eastAsia="宋体"/>
          <w:sz w:val="24"/>
          <w:szCs w:val="24"/>
        </w:rPr>
        <w:t>中进行查看。</w:t>
      </w:r>
    </w:p>
    <w:p>
      <w:r>
        <w:drawing>
          <wp:inline distT="0" distB="0" distL="0" distR="0">
            <wp:extent cx="5274310" cy="31045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3104515"/>
                    </a:xfrm>
                    <a:prstGeom prst="rect">
                      <a:avLst/>
                    </a:prstGeom>
                  </pic:spPr>
                </pic:pic>
              </a:graphicData>
            </a:graphic>
          </wp:inline>
        </w:drawing>
      </w:r>
    </w:p>
    <w:p>
      <w:pPr>
        <w:pStyle w:val="3"/>
      </w:pPr>
      <w:r>
        <w:rPr>
          <w:rFonts w:hint="eastAsia"/>
        </w:rPr>
        <w:t>4.3待点评的实习案例</w:t>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点击右侧“待点评的实习案例”，可查看带教的实习人员提交的实习案例，点击【填写点评意见】进入点评，如下图所示：</w:t>
      </w:r>
    </w:p>
    <w:p>
      <w:r>
        <w:drawing>
          <wp:inline distT="0" distB="0" distL="0" distR="0">
            <wp:extent cx="5274310" cy="2924175"/>
            <wp:effectExtent l="19050" t="19050" r="254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2924175"/>
                    </a:xfrm>
                    <a:prstGeom prst="rect">
                      <a:avLst/>
                    </a:prstGeom>
                    <a:ln>
                      <a:solidFill>
                        <a:schemeClr val="bg2">
                          <a:lumMod val="90000"/>
                        </a:schemeClr>
                      </a:solidFill>
                    </a:ln>
                  </pic:spPr>
                </pic:pic>
              </a:graphicData>
            </a:graphic>
          </wp:inline>
        </w:drawing>
      </w:r>
    </w:p>
    <w:p>
      <w:pPr>
        <w:spacing w:line="360" w:lineRule="auto"/>
        <w:ind w:firstLine="420"/>
        <w:jc w:val="both"/>
        <w:rPr>
          <w:rFonts w:hint="eastAsia" w:ascii="宋体" w:hAnsi="宋体" w:eastAsia="宋体"/>
          <w:sz w:val="24"/>
          <w:szCs w:val="24"/>
        </w:rPr>
      </w:pPr>
      <w:r>
        <w:rPr>
          <w:rFonts w:hint="eastAsia" w:ascii="宋体" w:hAnsi="宋体" w:eastAsia="宋体"/>
          <w:sz w:val="24"/>
          <w:szCs w:val="24"/>
        </w:rPr>
        <w:t>填写点评意见后，“暂时保存</w:t>
      </w:r>
      <w:r>
        <w:rPr>
          <w:rFonts w:ascii="宋体" w:hAnsi="宋体" w:eastAsia="宋体"/>
          <w:sz w:val="24"/>
          <w:szCs w:val="24"/>
        </w:rPr>
        <w:t>”</w:t>
      </w:r>
      <w:r>
        <w:rPr>
          <w:rFonts w:hint="eastAsia" w:ascii="宋体" w:hAnsi="宋体" w:eastAsia="宋体"/>
          <w:sz w:val="24"/>
          <w:szCs w:val="24"/>
        </w:rPr>
        <w:t>可暂时保存为草稿，该记录仍在【待点评的实习案例】中；点击“确认点评</w:t>
      </w:r>
      <w:r>
        <w:rPr>
          <w:rFonts w:ascii="宋体" w:hAnsi="宋体" w:eastAsia="宋体"/>
          <w:sz w:val="24"/>
          <w:szCs w:val="24"/>
        </w:rPr>
        <w:t>”</w:t>
      </w:r>
      <w:r>
        <w:rPr>
          <w:rFonts w:hint="eastAsia" w:ascii="宋体" w:hAnsi="宋体" w:eastAsia="宋体"/>
          <w:sz w:val="24"/>
          <w:szCs w:val="24"/>
        </w:rPr>
        <w:t>，该条记录转入【已点评的实习案例】中，实习人员可查看到律师点评内容；若不需要点评等可点击“取消”退出页面。</w:t>
      </w:r>
    </w:p>
    <w:p>
      <w:pPr>
        <w:rPr>
          <w:rFonts w:hint="eastAsia"/>
        </w:rPr>
      </w:pPr>
      <w:r>
        <w:drawing>
          <wp:inline distT="0" distB="0" distL="0" distR="0">
            <wp:extent cx="5274310" cy="53949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stretch>
                      <a:fillRect/>
                    </a:stretch>
                  </pic:blipFill>
                  <pic:spPr>
                    <a:xfrm>
                      <a:off x="0" y="0"/>
                      <a:ext cx="5274310" cy="5394960"/>
                    </a:xfrm>
                    <a:prstGeom prst="rect">
                      <a:avLst/>
                    </a:prstGeom>
                  </pic:spPr>
                </pic:pic>
              </a:graphicData>
            </a:graphic>
          </wp:inline>
        </w:drawing>
      </w:r>
    </w:p>
    <w:p>
      <w:pPr>
        <w:pStyle w:val="3"/>
      </w:pPr>
      <w:r>
        <w:rPr>
          <w:rFonts w:hint="eastAsia"/>
        </w:rPr>
        <w:t>4.4已点评的实习案例</w:t>
      </w:r>
    </w:p>
    <w:p>
      <w:pPr>
        <w:ind w:firstLine="420"/>
        <w:rPr>
          <w:rFonts w:ascii="宋体" w:hAnsi="宋体" w:eastAsia="宋体"/>
          <w:sz w:val="24"/>
          <w:szCs w:val="24"/>
        </w:rPr>
      </w:pPr>
      <w:r>
        <w:rPr>
          <w:rFonts w:hint="eastAsia" w:ascii="宋体" w:hAnsi="宋体" w:eastAsia="宋体"/>
          <w:sz w:val="24"/>
          <w:szCs w:val="24"/>
        </w:rPr>
        <w:t>已点评的记录可在“已点评的实习案例</w:t>
      </w:r>
      <w:r>
        <w:rPr>
          <w:rFonts w:ascii="宋体" w:hAnsi="宋体" w:eastAsia="宋体"/>
          <w:sz w:val="24"/>
          <w:szCs w:val="24"/>
        </w:rPr>
        <w:t>”</w:t>
      </w:r>
      <w:r>
        <w:rPr>
          <w:rFonts w:hint="eastAsia" w:ascii="宋体" w:hAnsi="宋体" w:eastAsia="宋体"/>
          <w:sz w:val="24"/>
          <w:szCs w:val="24"/>
        </w:rPr>
        <w:t>中点击“编辑”可进行修改点评。</w:t>
      </w:r>
    </w:p>
    <w:p>
      <w:pPr>
        <w:rPr>
          <w:rFonts w:hint="eastAsia"/>
        </w:rPr>
      </w:pPr>
      <w:r>
        <w:drawing>
          <wp:inline distT="0" distB="0" distL="0" distR="0">
            <wp:extent cx="5274310" cy="27927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3"/>
                    <a:stretch>
                      <a:fillRect/>
                    </a:stretch>
                  </pic:blipFill>
                  <pic:spPr>
                    <a:xfrm>
                      <a:off x="0" y="0"/>
                      <a:ext cx="5274310" cy="2792730"/>
                    </a:xfrm>
                    <a:prstGeom prst="rect">
                      <a:avLst/>
                    </a:prstGeom>
                  </pic:spPr>
                </pic:pic>
              </a:graphicData>
            </a:graphic>
          </wp:inline>
        </w:drawing>
      </w:r>
    </w:p>
    <w:p>
      <w:pPr>
        <w:pStyle w:val="2"/>
      </w:pPr>
      <w:r>
        <w:rPr>
          <w:rFonts w:hint="eastAsia"/>
        </w:rPr>
        <w:t>五、常见问题</w:t>
      </w:r>
      <w:bookmarkEnd w:id="70"/>
      <w:bookmarkEnd w:id="71"/>
      <w:bookmarkEnd w:id="72"/>
      <w:bookmarkEnd w:id="73"/>
    </w:p>
    <w:p>
      <w:pPr>
        <w:pStyle w:val="25"/>
        <w:spacing w:before="120" w:beforeLines="50" w:line="360" w:lineRule="auto"/>
        <w:ind w:firstLine="0" w:firstLineChars="0"/>
        <w:rPr>
          <w:rFonts w:ascii="宋体" w:hAnsi="宋体"/>
          <w:b/>
          <w:sz w:val="24"/>
          <w:szCs w:val="24"/>
        </w:rPr>
      </w:pPr>
      <w:r>
        <w:rPr>
          <w:rFonts w:ascii="宋体" w:hAnsi="宋体"/>
          <w:b/>
          <w:sz w:val="24"/>
          <w:szCs w:val="24"/>
        </w:rPr>
        <w:t>1.</w:t>
      </w:r>
      <w:r>
        <w:rPr>
          <w:rFonts w:hint="eastAsia" w:ascii="宋体" w:hAnsi="宋体"/>
          <w:b/>
          <w:sz w:val="24"/>
          <w:szCs w:val="24"/>
        </w:rPr>
        <w:t>实习人员无法登录</w:t>
      </w:r>
    </w:p>
    <w:p>
      <w:pPr>
        <w:pStyle w:val="25"/>
        <w:spacing w:line="360" w:lineRule="auto"/>
        <w:ind w:left="360" w:firstLine="0" w:firstLineChars="0"/>
        <w:rPr>
          <w:rFonts w:ascii="宋体" w:hAnsi="宋体"/>
          <w:sz w:val="24"/>
          <w:szCs w:val="24"/>
        </w:rPr>
      </w:pPr>
      <w:r>
        <w:rPr>
          <w:rFonts w:hint="eastAsia" w:ascii="宋体" w:hAnsi="宋体"/>
          <w:sz w:val="24"/>
          <w:szCs w:val="24"/>
        </w:rPr>
        <w:t>实习人员无法登录有两种可能：</w:t>
      </w:r>
    </w:p>
    <w:p>
      <w:pPr>
        <w:pStyle w:val="24"/>
        <w:spacing w:line="360" w:lineRule="auto"/>
        <w:ind w:firstLine="480"/>
        <w:rPr>
          <w:rFonts w:ascii="宋体" w:hAnsi="宋体" w:eastAsia="宋体"/>
          <w:sz w:val="24"/>
          <w:szCs w:val="24"/>
        </w:rPr>
      </w:pPr>
      <w:r>
        <w:rPr>
          <w:rFonts w:hint="eastAsia" w:ascii="宋体" w:hAnsi="宋体" w:eastAsia="宋体"/>
          <w:sz w:val="24"/>
          <w:szCs w:val="24"/>
        </w:rPr>
        <w:t>（1）信息登记有误，请通过律师事务所登录系统后，在“实习人员列表”查看实习人员的信息，仔细核对资格证号和身份证号，若不一样通过工单系统反馈并上传实习证描件。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（2）已结</w:t>
      </w:r>
      <w:r>
        <w:rPr>
          <w:rFonts w:ascii="宋体" w:hAnsi="宋体" w:eastAsia="宋体"/>
          <w:sz w:val="24"/>
          <w:szCs w:val="24"/>
        </w:rPr>
        <w:t>业的实习人员是不能</w:t>
      </w:r>
      <w:r>
        <w:rPr>
          <w:rFonts w:hint="eastAsia" w:ascii="宋体" w:hAnsi="宋体" w:eastAsia="宋体"/>
          <w:sz w:val="24"/>
          <w:szCs w:val="24"/>
        </w:rPr>
        <w:t>登录</w:t>
      </w:r>
      <w:r>
        <w:rPr>
          <w:rFonts w:ascii="宋体" w:hAnsi="宋体" w:eastAsia="宋体"/>
          <w:sz w:val="24"/>
          <w:szCs w:val="24"/>
        </w:rPr>
        <w:t>系统的，后期登录系统只能通过</w:t>
      </w:r>
      <w:r>
        <w:rPr>
          <w:rFonts w:hint="eastAsia" w:ascii="宋体" w:hAnsi="宋体" w:eastAsia="宋体"/>
          <w:sz w:val="24"/>
          <w:szCs w:val="24"/>
        </w:rPr>
        <w:t>执业律师</w:t>
      </w:r>
      <w:r>
        <w:rPr>
          <w:rFonts w:ascii="宋体" w:hAnsi="宋体" w:eastAsia="宋体"/>
          <w:sz w:val="24"/>
          <w:szCs w:val="24"/>
        </w:rPr>
        <w:t>的</w:t>
      </w:r>
      <w:r>
        <w:rPr>
          <w:rFonts w:hint="eastAsia" w:ascii="宋体" w:hAnsi="宋体" w:eastAsia="宋体"/>
          <w:sz w:val="24"/>
          <w:szCs w:val="24"/>
        </w:rPr>
        <w:t>身份</w:t>
      </w:r>
      <w:r>
        <w:rPr>
          <w:rFonts w:ascii="宋体" w:hAnsi="宋体" w:eastAsia="宋体"/>
          <w:sz w:val="24"/>
          <w:szCs w:val="24"/>
        </w:rPr>
        <w:t>进行登录。</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2.实习人员姓名登记错了，如何修改？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请通过工单反馈并上传实习证，分别告诉我们错误和正确的名字 。</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3. 已经提交审核，还能修改信息吗？</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审核通过后部分信息是可以通过【信息变更】进行修改。</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4.</w:t>
      </w:r>
      <w:r>
        <w:rPr>
          <w:rFonts w:ascii="宋体" w:hAnsi="宋体"/>
          <w:b/>
          <w:sz w:val="24"/>
          <w:szCs w:val="24"/>
        </w:rPr>
        <w:t>基本信息全部填写，但始终显示</w:t>
      </w:r>
      <w:r>
        <w:rPr>
          <w:rFonts w:hint="eastAsia" w:ascii="宋体" w:hAnsi="宋体"/>
          <w:b/>
          <w:sz w:val="24"/>
          <w:szCs w:val="24"/>
        </w:rPr>
        <w:t>“</w:t>
      </w:r>
      <w:r>
        <w:rPr>
          <w:rFonts w:ascii="宋体" w:hAnsi="宋体"/>
          <w:b/>
          <w:sz w:val="24"/>
          <w:szCs w:val="24"/>
        </w:rPr>
        <w:t>待填写</w:t>
      </w:r>
      <w:r>
        <w:rPr>
          <w:rFonts w:hint="eastAsia" w:ascii="宋体" w:hAnsi="宋体"/>
          <w:b/>
          <w:sz w:val="24"/>
          <w:szCs w:val="24"/>
        </w:rPr>
        <w:t>”</w:t>
      </w:r>
      <w:r>
        <w:rPr>
          <w:rFonts w:ascii="宋体" w:hAnsi="宋体"/>
          <w:b/>
          <w:sz w:val="24"/>
          <w:szCs w:val="24"/>
        </w:rPr>
        <w:t>的红色提醒。</w:t>
      </w:r>
    </w:p>
    <w:p>
      <w:pPr>
        <w:pStyle w:val="25"/>
        <w:spacing w:before="120" w:beforeLines="50" w:line="360" w:lineRule="auto"/>
        <w:ind w:left="360" w:firstLine="0" w:firstLineChars="0"/>
        <w:rPr>
          <w:rFonts w:ascii="宋体" w:hAnsi="宋体"/>
          <w:sz w:val="24"/>
          <w:szCs w:val="24"/>
        </w:rPr>
      </w:pPr>
      <w:r>
        <w:rPr>
          <w:rFonts w:hint="eastAsia" w:ascii="宋体" w:hAnsi="宋体"/>
          <w:sz w:val="24"/>
          <w:szCs w:val="24"/>
        </w:rPr>
        <w:t>回到信息补全并刷新界面，或者注销退出重新登录即可。</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5.</w:t>
      </w:r>
      <w:r>
        <w:rPr>
          <w:rFonts w:ascii="宋体" w:hAnsi="宋体"/>
          <w:b/>
          <w:sz w:val="24"/>
          <w:szCs w:val="24"/>
        </w:rPr>
        <w:t xml:space="preserve"> 在填写邮编\电话\QQ等信息时，如邮编填写后，再去填其他时，邮编就消失。如何解决。</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请刷新页面重新输入（用半角字符输入），若还不能解决，请换一个浏览器或者电脑。</w:t>
      </w:r>
    </w:p>
    <w:p>
      <w:pPr>
        <w:pStyle w:val="25"/>
        <w:spacing w:before="120" w:beforeLines="50" w:line="360" w:lineRule="auto"/>
        <w:ind w:firstLine="0" w:firstLineChars="0"/>
        <w:rPr>
          <w:rFonts w:ascii="宋体" w:hAnsi="宋体"/>
          <w:b/>
          <w:sz w:val="24"/>
          <w:szCs w:val="24"/>
        </w:rPr>
      </w:pPr>
      <w:r>
        <w:rPr>
          <w:rFonts w:hint="eastAsia" w:ascii="宋体" w:hAnsi="宋体"/>
          <w:b/>
          <w:sz w:val="24"/>
          <w:szCs w:val="24"/>
        </w:rPr>
        <w:t>6.实习人员信息错误如何修改信息</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（1）登陆系统后遇到信息错误（如：指导律师、实习机构、实习类别、实习证号、姓名等信息）不能自行修改的信息，可通过提交工单反馈需上传实习证扫描件。</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（2）基本信息可通过【信息补全】修改新增，如教育经历、工作经历、获奖情况、语言能力等，都可自行修改。</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（3）若其他基本信息中有错误,通过工单系统提交问题,在内容中将问题描述清楚,并通过附件，上传修改内容的证明材料。</w:t>
      </w:r>
    </w:p>
    <w:p>
      <w:pPr>
        <w:spacing w:line="360" w:lineRule="auto"/>
        <w:jc w:val="both"/>
        <w:rPr>
          <w:rFonts w:ascii="宋体" w:hAnsi="宋体" w:eastAsia="宋体"/>
          <w:b/>
          <w:sz w:val="24"/>
          <w:szCs w:val="24"/>
        </w:rPr>
      </w:pPr>
      <w:r>
        <w:rPr>
          <w:rFonts w:hint="eastAsia" w:ascii="宋体" w:hAnsi="宋体" w:eastAsia="宋体"/>
          <w:b/>
          <w:sz w:val="24"/>
          <w:szCs w:val="24"/>
        </w:rPr>
        <w:t>7.技术支持联系方式</w:t>
      </w:r>
    </w:p>
    <w:p>
      <w:pPr>
        <w:spacing w:line="360" w:lineRule="auto"/>
        <w:ind w:firstLine="480" w:firstLineChars="200"/>
        <w:jc w:val="both"/>
        <w:rPr>
          <w:rFonts w:ascii="宋体" w:hAnsi="宋体" w:eastAsia="宋体"/>
          <w:sz w:val="24"/>
          <w:szCs w:val="24"/>
        </w:rPr>
      </w:pPr>
      <w:r>
        <w:rPr>
          <w:rFonts w:hint="eastAsia" w:ascii="宋体" w:hAnsi="宋体" w:eastAsia="宋体"/>
          <w:sz w:val="24"/>
          <w:szCs w:val="24"/>
        </w:rPr>
        <w:t>如果您在使用系统时，希望获得指导、帮助时，您可以联系系统的技术服务商：</w:t>
      </w:r>
    </w:p>
    <w:p>
      <w:pPr>
        <w:spacing w:line="360" w:lineRule="auto"/>
        <w:ind w:left="403"/>
        <w:jc w:val="both"/>
        <w:rPr>
          <w:rFonts w:ascii="宋体" w:hAnsi="宋体" w:eastAsia="宋体"/>
          <w:b/>
          <w:sz w:val="24"/>
          <w:szCs w:val="24"/>
        </w:rPr>
      </w:pPr>
      <w:r>
        <w:rPr>
          <w:rFonts w:hint="eastAsia" w:ascii="宋体" w:hAnsi="宋体" w:eastAsia="宋体"/>
          <w:b/>
          <w:sz w:val="24"/>
          <w:szCs w:val="24"/>
        </w:rPr>
        <w:t>上海同道信息技术有限公司</w:t>
      </w:r>
    </w:p>
    <w:p>
      <w:pPr>
        <w:spacing w:line="360" w:lineRule="auto"/>
        <w:ind w:left="403"/>
        <w:jc w:val="both"/>
        <w:rPr>
          <w:rFonts w:ascii="宋体" w:hAnsi="宋体" w:eastAsia="宋体"/>
          <w:sz w:val="24"/>
          <w:szCs w:val="24"/>
        </w:rPr>
      </w:pPr>
      <w:r>
        <w:rPr>
          <w:rFonts w:hint="eastAsia" w:ascii="宋体" w:hAnsi="宋体" w:eastAsia="宋体"/>
          <w:sz w:val="24"/>
          <w:szCs w:val="24"/>
        </w:rPr>
        <w:t xml:space="preserve">客服热线：400-052-9602 </w:t>
      </w:r>
    </w:p>
    <w:p>
      <w:pPr>
        <w:spacing w:line="360" w:lineRule="auto"/>
        <w:ind w:left="403"/>
        <w:jc w:val="both"/>
        <w:rPr>
          <w:rFonts w:ascii="宋体" w:hAnsi="宋体" w:eastAsia="宋体"/>
          <w:sz w:val="24"/>
          <w:szCs w:val="24"/>
        </w:rPr>
      </w:pPr>
      <w:r>
        <w:rPr>
          <w:rFonts w:hint="eastAsia" w:ascii="宋体" w:hAnsi="宋体" w:eastAsia="宋体"/>
          <w:sz w:val="24"/>
          <w:szCs w:val="24"/>
        </w:rPr>
        <w:t>传真号码：021-64660238</w:t>
      </w:r>
    </w:p>
    <w:p>
      <w:pPr>
        <w:spacing w:line="360" w:lineRule="auto"/>
        <w:ind w:left="403"/>
        <w:jc w:val="both"/>
        <w:rPr>
          <w:rFonts w:ascii="宋体" w:hAnsi="宋体" w:eastAsia="宋体"/>
          <w:sz w:val="24"/>
          <w:szCs w:val="24"/>
        </w:rPr>
      </w:pPr>
      <w:r>
        <w:rPr>
          <w:rFonts w:hint="eastAsia" w:ascii="宋体" w:hAnsi="宋体" w:eastAsia="宋体"/>
          <w:sz w:val="24"/>
          <w:szCs w:val="24"/>
        </w:rPr>
        <w:t>电子邮件：tsc@homolo.com</w:t>
      </w:r>
    </w:p>
    <w:p>
      <w:pPr>
        <w:spacing w:line="360" w:lineRule="auto"/>
        <w:ind w:left="403"/>
        <w:jc w:val="both"/>
        <w:rPr>
          <w:rFonts w:ascii="宋体" w:hAnsi="宋体" w:eastAsia="宋体"/>
          <w:sz w:val="24"/>
          <w:szCs w:val="24"/>
        </w:rPr>
      </w:pPr>
      <w:r>
        <w:rPr>
          <w:rFonts w:hint="eastAsia" w:ascii="宋体" w:hAnsi="宋体" w:eastAsia="宋体"/>
          <w:sz w:val="24"/>
          <w:szCs w:val="24"/>
        </w:rPr>
        <w:t>公司网址：</w:t>
      </w:r>
      <w:r>
        <w:fldChar w:fldCharType="begin"/>
      </w:r>
      <w:r>
        <w:instrText xml:space="preserve"> HYPERLINK "http://www.homolo.com" </w:instrText>
      </w:r>
      <w:r>
        <w:fldChar w:fldCharType="separate"/>
      </w:r>
      <w:r>
        <w:rPr>
          <w:rStyle w:val="14"/>
          <w:rFonts w:hint="eastAsia" w:ascii="宋体" w:hAnsi="宋体" w:eastAsia="宋体"/>
          <w:sz w:val="24"/>
          <w:szCs w:val="24"/>
        </w:rPr>
        <w:t>http://www.homolo.com</w:t>
      </w:r>
      <w:r>
        <w:rPr>
          <w:rStyle w:val="14"/>
          <w:rFonts w:hint="eastAsia" w:ascii="宋体" w:hAnsi="宋体" w:eastAsia="宋体"/>
          <w:sz w:val="24"/>
          <w:szCs w:val="24"/>
        </w:rPr>
        <w:fldChar w:fldCharType="end"/>
      </w:r>
    </w:p>
    <w:sectPr>
      <w:headerReference r:id="rId6" w:type="default"/>
      <w:footerReference r:id="rId7"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r>
      <w:rPr>
        <w:rFonts w:hint="eastAsia" w:ascii="宋体" w:hAnsi="宋体" w:eastAsia="宋体" w:cs="宋体"/>
        <w:szCs w:val="24"/>
        <w:lang w:val="zh-CN"/>
      </w:rPr>
      <w:tab/>
    </w:r>
    <w:r>
      <w:rPr>
        <w:szCs w:val="20"/>
      </w:rPr>
      <w:fldChar w:fldCharType="begin"/>
    </w:r>
    <w:r>
      <w:instrText xml:space="preserve"> PAGE   \* MERGEFORMAT </w:instrText>
    </w:r>
    <w:r>
      <w:rPr>
        <w:szCs w:val="20"/>
      </w:rPr>
      <w:fldChar w:fldCharType="separate"/>
    </w:r>
    <w:r>
      <w:rPr>
        <w:sz w:val="24"/>
        <w:szCs w:val="24"/>
      </w:rPr>
      <w:t>1</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2"/>
      <w:tabs>
        <w:tab w:val="left" w:pos="7513"/>
      </w:tabs>
    </w:pPr>
    <w:r>
      <w:rPr>
        <w:rFonts w:hint="eastAsia" w:ascii="宋体" w:hAnsi="宋体" w:eastAsia="宋体" w:cs="宋体"/>
        <w:szCs w:val="24"/>
        <w:lang w:val="zh-CN"/>
      </w:rPr>
      <w:tab/>
    </w:r>
    <w:r>
      <w:rPr>
        <w:szCs w:val="20"/>
      </w:rPr>
      <w:fldChar w:fldCharType="begin"/>
    </w:r>
    <w:r>
      <w:instrText xml:space="preserve"> PAGE   \* MERGEFORMAT </w:instrText>
    </w:r>
    <w:r>
      <w:rPr>
        <w:szCs w:val="20"/>
      </w:rPr>
      <w:fldChar w:fldCharType="separate"/>
    </w:r>
    <w:r>
      <w:rPr>
        <w:sz w:val="24"/>
        <w:szCs w:val="24"/>
      </w:rPr>
      <w:t>20</w:t>
    </w:r>
    <w:r>
      <w:rPr>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jc w:val="left"/>
      <w:rPr>
        <w:rFonts w:asciiTheme="majorEastAsia" w:hAnsiTheme="majorEastAsia" w:eastAsiaTheme="majorEastAsia"/>
      </w:rPr>
    </w:pPr>
    <w:r>
      <w:rPr>
        <w:rFonts w:hint="eastAsia" w:asciiTheme="majorEastAsia" w:hAnsiTheme="majorEastAsia" w:eastAsiaTheme="majorEastAsia"/>
      </w:rPr>
      <w:t xml:space="preserve">上海同道信息技术有限公司  </w:t>
    </w:r>
    <w:r>
      <w:rPr>
        <w:rFonts w:hint="eastAsia"/>
      </w:rPr>
      <w:t xml:space="preserve">                                              </w:t>
    </w:r>
    <w:r>
      <w:rPr>
        <w:rFonts w:hint="eastAsia" w:asciiTheme="majorEastAsia" w:hAnsiTheme="majorEastAsia" w:eastAsiaTheme="majorEastAsia"/>
      </w:rPr>
      <w:t xml:space="preserve">广西实习人员操作手册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C1A7F"/>
    <w:multiLevelType w:val="multilevel"/>
    <w:tmpl w:val="7D0C1A7F"/>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F4786"/>
    <w:rsid w:val="00041997"/>
    <w:rsid w:val="00064C98"/>
    <w:rsid w:val="000676CF"/>
    <w:rsid w:val="0007568D"/>
    <w:rsid w:val="00087FB1"/>
    <w:rsid w:val="000C268B"/>
    <w:rsid w:val="000C3849"/>
    <w:rsid w:val="000D6706"/>
    <w:rsid w:val="000E56A9"/>
    <w:rsid w:val="00116887"/>
    <w:rsid w:val="00123E16"/>
    <w:rsid w:val="001355BD"/>
    <w:rsid w:val="00165FBD"/>
    <w:rsid w:val="0027427F"/>
    <w:rsid w:val="002D3FD6"/>
    <w:rsid w:val="00301691"/>
    <w:rsid w:val="00362065"/>
    <w:rsid w:val="00366239"/>
    <w:rsid w:val="00395830"/>
    <w:rsid w:val="003A7ADE"/>
    <w:rsid w:val="003B474F"/>
    <w:rsid w:val="00553B14"/>
    <w:rsid w:val="0058729B"/>
    <w:rsid w:val="00594D14"/>
    <w:rsid w:val="00622B87"/>
    <w:rsid w:val="00640D88"/>
    <w:rsid w:val="007165F5"/>
    <w:rsid w:val="00751255"/>
    <w:rsid w:val="00754084"/>
    <w:rsid w:val="0076583D"/>
    <w:rsid w:val="007747B2"/>
    <w:rsid w:val="00780418"/>
    <w:rsid w:val="00852685"/>
    <w:rsid w:val="008662D9"/>
    <w:rsid w:val="008F4CC1"/>
    <w:rsid w:val="00977FD1"/>
    <w:rsid w:val="00990300"/>
    <w:rsid w:val="00991AB7"/>
    <w:rsid w:val="00A041A7"/>
    <w:rsid w:val="00A5295C"/>
    <w:rsid w:val="00A8796E"/>
    <w:rsid w:val="00AB31F2"/>
    <w:rsid w:val="00AE2726"/>
    <w:rsid w:val="00B068D8"/>
    <w:rsid w:val="00B20682"/>
    <w:rsid w:val="00B46827"/>
    <w:rsid w:val="00B95130"/>
    <w:rsid w:val="00BF55D9"/>
    <w:rsid w:val="00C068D9"/>
    <w:rsid w:val="00C40BDD"/>
    <w:rsid w:val="00C44D6B"/>
    <w:rsid w:val="00C726A6"/>
    <w:rsid w:val="00CA3076"/>
    <w:rsid w:val="00CC23CF"/>
    <w:rsid w:val="00D402EA"/>
    <w:rsid w:val="00D602C9"/>
    <w:rsid w:val="00D833BB"/>
    <w:rsid w:val="00DD7550"/>
    <w:rsid w:val="00DE642D"/>
    <w:rsid w:val="00E37FEB"/>
    <w:rsid w:val="00E537BE"/>
    <w:rsid w:val="00E84CC4"/>
    <w:rsid w:val="00EA2522"/>
    <w:rsid w:val="00EF4786"/>
    <w:rsid w:val="00F20EC1"/>
    <w:rsid w:val="00F87B5D"/>
    <w:rsid w:val="00FB11A0"/>
    <w:rsid w:val="00FC0C63"/>
    <w:rsid w:val="1ACE6397"/>
    <w:rsid w:val="1B48276F"/>
    <w:rsid w:val="224A39FE"/>
    <w:rsid w:val="286979FA"/>
    <w:rsid w:val="2ADE2C67"/>
    <w:rsid w:val="2C157D70"/>
    <w:rsid w:val="2CD40D5C"/>
    <w:rsid w:val="377D0316"/>
    <w:rsid w:val="45A03792"/>
    <w:rsid w:val="463E216F"/>
    <w:rsid w:val="483120A3"/>
    <w:rsid w:val="4E2A64C2"/>
    <w:rsid w:val="52BF6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7"/>
    <w:qFormat/>
    <w:uiPriority w:val="9"/>
    <w:pPr>
      <w:keepNext/>
      <w:keepLines/>
      <w:spacing w:before="340" w:after="330" w:line="360" w:lineRule="auto"/>
      <w:outlineLvl w:val="0"/>
    </w:pPr>
    <w:rPr>
      <w:rFonts w:ascii="黑体" w:hAnsi="黑体" w:eastAsia="黑体"/>
      <w:bCs/>
      <w:kern w:val="44"/>
      <w:sz w:val="32"/>
      <w:szCs w:val="32"/>
    </w:rPr>
  </w:style>
  <w:style w:type="paragraph" w:styleId="3">
    <w:name w:val="heading 2"/>
    <w:basedOn w:val="1"/>
    <w:next w:val="1"/>
    <w:link w:val="18"/>
    <w:qFormat/>
    <w:uiPriority w:val="9"/>
    <w:pPr>
      <w:adjustRightInd/>
      <w:snapToGrid/>
      <w:spacing w:before="100" w:beforeAutospacing="1" w:after="100" w:afterAutospacing="1" w:line="360" w:lineRule="auto"/>
      <w:outlineLvl w:val="1"/>
    </w:pPr>
    <w:rPr>
      <w:rFonts w:ascii="宋体" w:hAnsi="宋体" w:eastAsia="黑体" w:cs="宋体"/>
      <w:b/>
      <w:bCs/>
      <w:sz w:val="28"/>
      <w:szCs w:val="24"/>
    </w:rPr>
  </w:style>
  <w:style w:type="paragraph" w:styleId="4">
    <w:name w:val="heading 3"/>
    <w:basedOn w:val="1"/>
    <w:next w:val="1"/>
    <w:link w:val="19"/>
    <w:unhideWhenUsed/>
    <w:qFormat/>
    <w:uiPriority w:val="9"/>
    <w:pPr>
      <w:keepNext/>
      <w:keepLines/>
      <w:spacing w:before="260" w:after="260" w:line="360" w:lineRule="auto"/>
      <w:outlineLvl w:val="2"/>
    </w:pPr>
    <w:rPr>
      <w:rFonts w:ascii="宋体" w:hAnsi="宋体" w:eastAsia="黑体"/>
      <w:b/>
      <w:bCs/>
      <w:sz w:val="28"/>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right" w:leader="dot" w:pos="8296"/>
      </w:tabs>
      <w:ind w:left="880" w:leftChars="400"/>
    </w:pPr>
  </w:style>
  <w:style w:type="paragraph" w:styleId="7">
    <w:name w:val="Balloon Text"/>
    <w:basedOn w:val="1"/>
    <w:link w:val="23"/>
    <w:semiHidden/>
    <w:unhideWhenUsed/>
    <w:qFormat/>
    <w:uiPriority w:val="99"/>
    <w:pPr>
      <w:spacing w:after="0"/>
    </w:pPr>
    <w:rPr>
      <w:sz w:val="18"/>
      <w:szCs w:val="18"/>
    </w:rPr>
  </w:style>
  <w:style w:type="paragraph" w:styleId="8">
    <w:name w:val="footer"/>
    <w:basedOn w:val="1"/>
    <w:link w:val="16"/>
    <w:unhideWhenUsed/>
    <w:qFormat/>
    <w:uiPriority w:val="99"/>
    <w:pPr>
      <w:tabs>
        <w:tab w:val="center" w:pos="4153"/>
        <w:tab w:val="right" w:pos="8306"/>
      </w:tabs>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rPr>
  </w:style>
  <w:style w:type="character" w:customStyle="1" w:styleId="15">
    <w:name w:val="页眉 字符"/>
    <w:basedOn w:val="13"/>
    <w:link w:val="9"/>
    <w:qFormat/>
    <w:uiPriority w:val="99"/>
    <w:rPr>
      <w:sz w:val="18"/>
      <w:szCs w:val="18"/>
    </w:rPr>
  </w:style>
  <w:style w:type="character" w:customStyle="1" w:styleId="16">
    <w:name w:val="页脚 字符"/>
    <w:basedOn w:val="13"/>
    <w:link w:val="8"/>
    <w:qFormat/>
    <w:uiPriority w:val="99"/>
    <w:rPr>
      <w:sz w:val="18"/>
      <w:szCs w:val="18"/>
    </w:rPr>
  </w:style>
  <w:style w:type="character" w:customStyle="1" w:styleId="17">
    <w:name w:val="标题 1 字符"/>
    <w:basedOn w:val="13"/>
    <w:link w:val="2"/>
    <w:qFormat/>
    <w:uiPriority w:val="9"/>
    <w:rPr>
      <w:rFonts w:ascii="黑体" w:hAnsi="黑体" w:eastAsia="黑体"/>
      <w:bCs/>
      <w:kern w:val="44"/>
      <w:sz w:val="32"/>
      <w:szCs w:val="32"/>
    </w:rPr>
  </w:style>
  <w:style w:type="character" w:customStyle="1" w:styleId="18">
    <w:name w:val="标题 2 字符"/>
    <w:basedOn w:val="13"/>
    <w:link w:val="3"/>
    <w:qFormat/>
    <w:uiPriority w:val="9"/>
    <w:rPr>
      <w:rFonts w:ascii="宋体" w:hAnsi="宋体" w:eastAsia="黑体" w:cs="宋体"/>
      <w:b/>
      <w:bCs/>
      <w:sz w:val="28"/>
      <w:szCs w:val="24"/>
    </w:rPr>
  </w:style>
  <w:style w:type="character" w:customStyle="1" w:styleId="19">
    <w:name w:val="标题 3 字符"/>
    <w:basedOn w:val="13"/>
    <w:link w:val="4"/>
    <w:qFormat/>
    <w:uiPriority w:val="9"/>
    <w:rPr>
      <w:rFonts w:ascii="宋体" w:hAnsi="宋体" w:eastAsia="黑体"/>
      <w:b/>
      <w:bCs/>
      <w:sz w:val="28"/>
      <w:szCs w:val="22"/>
    </w:rPr>
  </w:style>
  <w:style w:type="character" w:customStyle="1" w:styleId="20">
    <w:name w:val="标题 4 字符"/>
    <w:basedOn w:val="13"/>
    <w:link w:val="5"/>
    <w:semiHidden/>
    <w:qFormat/>
    <w:uiPriority w:val="9"/>
    <w:rPr>
      <w:rFonts w:asciiTheme="majorHAnsi" w:hAnsiTheme="majorHAnsi" w:eastAsiaTheme="majorEastAsia" w:cstheme="majorBidi"/>
      <w:b/>
      <w:bCs/>
      <w:kern w:val="0"/>
      <w:sz w:val="28"/>
      <w:szCs w:val="28"/>
    </w:rPr>
  </w:style>
  <w:style w:type="paragraph" w:customStyle="1" w:styleId="21">
    <w:name w:val="TOC 标题1"/>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22">
    <w:name w:val="Footer Even"/>
    <w:basedOn w:val="1"/>
    <w:qFormat/>
    <w:uiPriority w:val="0"/>
    <w:pPr>
      <w:pBdr>
        <w:top w:val="single" w:color="5B9BD5" w:themeColor="accent1" w:sz="4" w:space="1"/>
      </w:pBdr>
      <w:adjustRightInd/>
      <w:snapToGrid/>
      <w:spacing w:after="180" w:line="264" w:lineRule="auto"/>
    </w:pPr>
    <w:rPr>
      <w:rFonts w:asciiTheme="minorHAnsi" w:hAnsiTheme="minorHAnsi" w:eastAsiaTheme="minorEastAsia"/>
      <w:color w:val="44546A" w:themeColor="text2"/>
      <w:sz w:val="20"/>
      <w:szCs w:val="23"/>
    </w:rPr>
  </w:style>
  <w:style w:type="character" w:customStyle="1" w:styleId="23">
    <w:name w:val="批注框文本 字符"/>
    <w:basedOn w:val="13"/>
    <w:link w:val="7"/>
    <w:semiHidden/>
    <w:qFormat/>
    <w:uiPriority w:val="99"/>
    <w:rPr>
      <w:rFonts w:ascii="Tahoma" w:hAnsi="Tahoma" w:eastAsia="微软雅黑"/>
      <w:kern w:val="0"/>
      <w:sz w:val="18"/>
      <w:szCs w:val="18"/>
    </w:rPr>
  </w:style>
  <w:style w:type="paragraph" w:styleId="24">
    <w:name w:val="List Paragraph"/>
    <w:basedOn w:val="1"/>
    <w:qFormat/>
    <w:uiPriority w:val="34"/>
    <w:pPr>
      <w:ind w:firstLine="420" w:firstLineChars="200"/>
    </w:pPr>
  </w:style>
  <w:style w:type="paragraph" w:customStyle="1" w:styleId="25">
    <w:name w:val="列出段落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4"/>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6C13D0-4694-4DCB-911A-B3C04A176CB3}">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24</Pages>
  <Words>1053</Words>
  <Characters>6006</Characters>
  <Lines>50</Lines>
  <Paragraphs>14</Paragraphs>
  <TotalTime>1</TotalTime>
  <ScaleCrop>false</ScaleCrop>
  <LinksUpToDate>false</LinksUpToDate>
  <CharactersWithSpaces>7045</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2018-09-20T07:04:00Z</dcterms:created>
  <dc:creator>Administrator</dc:creator>
  <cp:lastModifiedBy>黄鳞</cp:lastModifiedBy>
  <cp:lastPrinted>2020-03-06T02:18:00Z</cp:lastPrinted>
  <dcterms:modified xsi:type="dcterms:W3CDTF">2020-03-17T01:24:41Z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