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B16" w:rsidRDefault="00562B16" w:rsidP="00562B16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62B16" w:rsidRDefault="00562B16" w:rsidP="00562B16">
      <w:pPr>
        <w:spacing w:line="60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订购律师出庭服装、徽章统计表</w:t>
      </w:r>
      <w:bookmarkEnd w:id="0"/>
    </w:p>
    <w:p w:rsidR="00562B16" w:rsidRDefault="00562B16" w:rsidP="00562B16">
      <w:pPr>
        <w:spacing w:line="240" w:lineRule="exact"/>
        <w:ind w:firstLineChars="600" w:firstLine="1260"/>
        <w:rPr>
          <w:rFonts w:hAnsi="新宋体" w:hint="eastAsia"/>
          <w:szCs w:val="21"/>
        </w:rPr>
      </w:pPr>
      <w:r>
        <w:rPr>
          <w:rFonts w:hAnsi="新宋体"/>
        </w:rPr>
        <w:t xml:space="preserve">                                           </w:t>
      </w:r>
      <w:r>
        <w:rPr>
          <w:rFonts w:hAnsi="新宋体" w:hint="eastAsia"/>
        </w:rPr>
        <w:t>年</w:t>
      </w:r>
      <w:r>
        <w:rPr>
          <w:rFonts w:hAnsi="新宋体"/>
        </w:rPr>
        <w:t xml:space="preserve">     </w:t>
      </w:r>
      <w:r>
        <w:rPr>
          <w:rFonts w:hAnsi="新宋体" w:hint="eastAsia"/>
        </w:rPr>
        <w:t>月</w:t>
      </w:r>
      <w:r>
        <w:rPr>
          <w:rFonts w:hAnsi="新宋体"/>
        </w:rPr>
        <w:t xml:space="preserve">     </w:t>
      </w:r>
      <w:r>
        <w:rPr>
          <w:rFonts w:hAnsi="新宋体" w:hint="eastAsia"/>
        </w:rPr>
        <w:t>日</w:t>
      </w:r>
    </w:p>
    <w:tbl>
      <w:tblPr>
        <w:tblpPr w:leftFromText="180" w:rightFromText="180" w:vertAnchor="page" w:horzAnchor="page" w:tblpX="1817" w:tblpY="30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886"/>
        <w:gridCol w:w="748"/>
        <w:gridCol w:w="244"/>
        <w:gridCol w:w="960"/>
        <w:gridCol w:w="1461"/>
        <w:gridCol w:w="1314"/>
        <w:gridCol w:w="6"/>
        <w:gridCol w:w="1290"/>
        <w:gridCol w:w="969"/>
      </w:tblGrid>
      <w:tr w:rsidR="00562B16" w:rsidTr="00562B16">
        <w:trPr>
          <w:trHeight w:val="482"/>
        </w:trPr>
        <w:tc>
          <w:tcPr>
            <w:tcW w:w="15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律师姓名</w:t>
            </w:r>
          </w:p>
        </w:tc>
        <w:tc>
          <w:tcPr>
            <w:tcW w:w="699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562B16" w:rsidTr="00562B16">
        <w:trPr>
          <w:trHeight w:val="473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6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562B16" w:rsidTr="00562B16">
        <w:trPr>
          <w:trHeight w:val="420"/>
        </w:trPr>
        <w:tc>
          <w:tcPr>
            <w:tcW w:w="647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规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 xml:space="preserve"> 格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身 高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胸   围</w:t>
            </w:r>
          </w:p>
        </w:tc>
        <w:tc>
          <w:tcPr>
            <w:tcW w:w="40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预 定 数 量</w:t>
            </w:r>
          </w:p>
        </w:tc>
        <w:tc>
          <w:tcPr>
            <w:tcW w:w="9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金 额 </w:t>
            </w:r>
          </w:p>
        </w:tc>
      </w:tr>
      <w:tr w:rsidR="00562B16" w:rsidTr="00562B16">
        <w:trPr>
          <w:trHeight w:val="600"/>
        </w:trPr>
        <w:tc>
          <w:tcPr>
            <w:tcW w:w="348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3236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pacing w:val="-2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服装及徽章</w:t>
            </w:r>
          </w:p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(395元/套)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另增订领巾</w:t>
            </w:r>
          </w:p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(25元/条）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另增订徽章</w:t>
            </w:r>
          </w:p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pacing w:val="-20"/>
                <w:sz w:val="24"/>
              </w:rPr>
            </w:pPr>
          </w:p>
        </w:tc>
        <w:tc>
          <w:tcPr>
            <w:tcW w:w="96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562B16" w:rsidTr="00562B16">
        <w:trPr>
          <w:trHeight w:val="3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男</w:t>
            </w:r>
          </w:p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158-167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84-96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成 套 徽 章</w:t>
            </w:r>
          </w:p>
          <w:p w:rsidR="00562B16" w:rsidRDefault="00562B16">
            <w:pPr>
              <w:spacing w:line="240" w:lineRule="exact"/>
              <w:ind w:firstLineChars="100" w:firstLine="200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25元/套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13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88-100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168-177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88-100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13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92-104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AL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178-187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92-104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13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96-108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188-197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96-108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13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100-112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6" w:rsidRDefault="00562B16">
            <w:pPr>
              <w:spacing w:line="2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6" w:rsidRDefault="00562B16">
            <w:pPr>
              <w:spacing w:line="2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女</w:t>
            </w:r>
          </w:p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148-157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76-88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小 徽 章</w:t>
            </w:r>
          </w:p>
          <w:p w:rsidR="00562B16" w:rsidRDefault="00562B16">
            <w:pPr>
              <w:spacing w:line="240" w:lineRule="exact"/>
              <w:ind w:firstLineChars="100" w:firstLine="210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10元/枚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13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80-92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158-167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80-92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13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84-96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AL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168-177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84-96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13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88-100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178-187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88-100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13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92-104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562B16" w:rsidTr="00562B16">
        <w:trPr>
          <w:trHeight w:val="391"/>
        </w:trPr>
        <w:tc>
          <w:tcPr>
            <w:tcW w:w="3485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562B16" w:rsidTr="00562B16">
        <w:trPr>
          <w:trHeight w:val="439"/>
        </w:trPr>
        <w:tc>
          <w:tcPr>
            <w:tcW w:w="3485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合 计</w:t>
            </w:r>
          </w:p>
        </w:tc>
        <w:tc>
          <w:tcPr>
            <w:tcW w:w="14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562B16" w:rsidTr="00562B16">
        <w:trPr>
          <w:trHeight w:val="450"/>
        </w:trPr>
        <w:tc>
          <w:tcPr>
            <w:tcW w:w="22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金额合计（大写）</w:t>
            </w:r>
          </w:p>
        </w:tc>
        <w:tc>
          <w:tcPr>
            <w:tcW w:w="624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B16" w:rsidRDefault="00562B16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</w:tbl>
    <w:p w:rsidR="00562B16" w:rsidRDefault="00562B16" w:rsidP="00562B16">
      <w:pPr>
        <w:spacing w:line="240" w:lineRule="exact"/>
        <w:rPr>
          <w:rFonts w:hAnsi="新宋体" w:hint="eastAsia"/>
          <w:szCs w:val="21"/>
        </w:rPr>
      </w:pPr>
      <w:r>
        <w:rPr>
          <w:rFonts w:hAnsi="新宋体" w:hint="eastAsia"/>
          <w:szCs w:val="21"/>
        </w:rPr>
        <w:t>说明：</w:t>
      </w:r>
    </w:p>
    <w:p w:rsidR="00562B16" w:rsidRDefault="00562B16" w:rsidP="00562B16">
      <w:pPr>
        <w:numPr>
          <w:ilvl w:val="0"/>
          <w:numId w:val="1"/>
        </w:numPr>
        <w:spacing w:line="24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此表由订制服装及徽章的律师填写。</w:t>
      </w:r>
    </w:p>
    <w:p w:rsidR="001B704A" w:rsidRPr="00562B16" w:rsidRDefault="00562B16" w:rsidP="00562B16">
      <w:pPr>
        <w:spacing w:line="240" w:lineRule="exact"/>
        <w:rPr>
          <w:rFonts w:hAnsi="新宋体"/>
          <w:szCs w:val="21"/>
        </w:rPr>
      </w:pPr>
      <w:r>
        <w:rPr>
          <w:rFonts w:ascii="宋体" w:hAnsi="宋体" w:cs="宋体" w:hint="eastAsia"/>
          <w:szCs w:val="21"/>
        </w:rPr>
        <w:t>2.特体服装的身高及胸围需根据实际情况自行填写，价格不变。</w:t>
      </w:r>
    </w:p>
    <w:sectPr w:rsidR="001B704A" w:rsidRPr="0056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8E375"/>
    <w:multiLevelType w:val="singleLevel"/>
    <w:tmpl w:val="59C8E37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16"/>
    <w:rsid w:val="001B704A"/>
    <w:rsid w:val="002E0287"/>
    <w:rsid w:val="00562B16"/>
    <w:rsid w:val="00B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8BE7"/>
  <w15:chartTrackingRefBased/>
  <w15:docId w15:val="{2E44DA25-EE7D-48DA-8802-9C398602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B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冯培铭</dc:creator>
  <cp:keywords/>
  <dc:description/>
  <cp:lastModifiedBy>冯培铭</cp:lastModifiedBy>
  <cp:revision>1</cp:revision>
  <dcterms:created xsi:type="dcterms:W3CDTF">2017-09-26T09:18:00Z</dcterms:created>
  <dcterms:modified xsi:type="dcterms:W3CDTF">2017-09-26T09:18:00Z</dcterms:modified>
</cp:coreProperties>
</file>