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CE" w:rsidRDefault="0000354D">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关于组织开展第四届</w:t>
      </w:r>
    </w:p>
    <w:p w:rsidR="00D44CCE" w:rsidRDefault="0000354D">
      <w:pPr>
        <w:jc w:val="center"/>
        <w:rPr>
          <w:rFonts w:ascii="方正小标宋简体" w:eastAsia="方正小标宋简体"/>
          <w:sz w:val="44"/>
          <w:szCs w:val="44"/>
        </w:rPr>
      </w:pPr>
      <w:r>
        <w:rPr>
          <w:rFonts w:ascii="方正小标宋简体" w:eastAsia="方正小标宋简体" w:hint="eastAsia"/>
          <w:sz w:val="44"/>
          <w:szCs w:val="44"/>
        </w:rPr>
        <w:t>“董必武青年法学成果奖”评选活动的</w:t>
      </w:r>
      <w:r>
        <w:rPr>
          <w:rFonts w:ascii="方正小标宋简体" w:eastAsia="方正小标宋简体" w:hint="eastAsia"/>
          <w:sz w:val="44"/>
          <w:szCs w:val="44"/>
        </w:rPr>
        <w:t>通知</w:t>
      </w:r>
    </w:p>
    <w:p w:rsidR="00D44CCE" w:rsidRDefault="0000354D">
      <w:pPr>
        <w:jc w:val="center"/>
        <w:rPr>
          <w:rFonts w:ascii="仿宋_GB2312" w:eastAsia="仿宋_GB2312" w:hAnsi="仿宋_GB2312" w:cs="仿宋_GB2312"/>
          <w:sz w:val="32"/>
          <w:szCs w:val="32"/>
        </w:rPr>
      </w:pPr>
      <w:r>
        <w:rPr>
          <w:rFonts w:ascii="仿宋_GB2312" w:eastAsia="仿宋_GB2312" w:hint="eastAsia"/>
          <w:sz w:val="32"/>
          <w:szCs w:val="32"/>
        </w:rPr>
        <w:t>桂法会通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号</w:t>
      </w:r>
    </w:p>
    <w:p w:rsidR="00D44CCE" w:rsidRDefault="0000354D">
      <w:pPr>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D44CCE" w:rsidRDefault="00003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“董必武青年法学成果奖”青玄活动由中国法学会主办、中国法学会董必武法学思想（中国特色社会主义法治理论）研究会协办，面向未满</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岁的青年法学法律工作者在评奖年度前三年内正式出版或公开发表的作品。评奖强调中国问题和理论联系实践，旨在鼓励、引导广大青年法学法律工作者传承和发展董必武法学思想，推进中国特色社会主义法治理论研究与实践，进一步促进我国青年法学会人才成长机制的创新和完善。</w:t>
      </w:r>
    </w:p>
    <w:p w:rsidR="00D44CCE" w:rsidRDefault="00003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根据《“董必武青年法学成果奖”评选和奖励办法》，“董必武青年法学成果奖”奖励委员会决定：</w:t>
      </w:r>
    </w:p>
    <w:p w:rsidR="00D44CCE" w:rsidRDefault="00003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1.2016</w:t>
      </w:r>
      <w:r>
        <w:rPr>
          <w:rFonts w:ascii="仿宋_GB2312" w:eastAsia="仿宋_GB2312" w:hAnsi="仿宋_GB2312" w:cs="仿宋_GB2312" w:hint="eastAsia"/>
          <w:sz w:val="32"/>
          <w:szCs w:val="32"/>
        </w:rPr>
        <w:t>年开展第四届“董必武青年法学成果奖”评选活动，凡在</w:t>
      </w:r>
      <w:r>
        <w:rPr>
          <w:rFonts w:ascii="仿宋_GB2312" w:eastAsia="仿宋_GB2312" w:hAnsi="仿宋_GB2312" w:cs="仿宋_GB2312" w:hint="eastAsia"/>
          <w:b/>
          <w:bCs/>
          <w:sz w:val="32"/>
          <w:szCs w:val="32"/>
        </w:rPr>
        <w:t>2013</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日到</w:t>
      </w:r>
      <w:r>
        <w:rPr>
          <w:rFonts w:ascii="仿宋_GB2312" w:eastAsia="仿宋_GB2312" w:hAnsi="仿宋_GB2312" w:cs="仿宋_GB2312" w:hint="eastAsia"/>
          <w:b/>
          <w:bCs/>
          <w:sz w:val="32"/>
          <w:szCs w:val="32"/>
        </w:rPr>
        <w:t>2016</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日期间</w:t>
      </w:r>
      <w:r>
        <w:rPr>
          <w:rFonts w:ascii="仿宋_GB2312" w:eastAsia="仿宋_GB2312" w:hAnsi="仿宋_GB2312" w:cs="仿宋_GB2312" w:hint="eastAsia"/>
          <w:sz w:val="32"/>
          <w:szCs w:val="32"/>
        </w:rPr>
        <w:t>正式出版、公开发表的专著或论文（有一定字数要求，专著或论文限报一项），且作者或第一作者于</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日之后出生的，均可参评。详细情况请参见本通知附件。</w:t>
      </w:r>
    </w:p>
    <w:p w:rsidR="00D44CCE" w:rsidRDefault="0000354D">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本届评奖办公室设在中国法学会法律信息部。</w:t>
      </w:r>
    </w:p>
    <w:p w:rsidR="00D44CCE" w:rsidRDefault="0000354D">
      <w:pPr>
        <w:numPr>
          <w:ilvl w:val="0"/>
          <w:numId w:val="1"/>
        </w:numPr>
        <w:ind w:firstLine="640"/>
        <w:rPr>
          <w:rFonts w:ascii="仿宋_GB2312" w:eastAsia="仿宋_GB2312" w:hAnsi="仿宋_GB2312" w:cs="仿宋_GB2312"/>
          <w:sz w:val="32"/>
          <w:szCs w:val="32"/>
        </w:rPr>
      </w:pPr>
      <w:bookmarkStart w:id="1" w:name="OLE_LINK2"/>
      <w:r>
        <w:rPr>
          <w:rFonts w:ascii="仿宋_GB2312" w:eastAsia="仿宋_GB2312" w:hAnsi="仿宋_GB2312" w:cs="仿宋_GB2312" w:hint="eastAsia"/>
          <w:sz w:val="32"/>
          <w:szCs w:val="32"/>
        </w:rPr>
        <w:lastRenderedPageBreak/>
        <w:t>“董必武青年法学成果奖”</w:t>
      </w:r>
      <w:bookmarkEnd w:id="1"/>
      <w:r>
        <w:rPr>
          <w:rFonts w:ascii="仿宋_GB2312" w:eastAsia="仿宋_GB2312" w:hAnsi="仿宋_GB2312" w:cs="仿宋_GB2312" w:hint="eastAsia"/>
          <w:sz w:val="32"/>
          <w:szCs w:val="32"/>
        </w:rPr>
        <w:t>以中国法学会的名义予以表彰。</w:t>
      </w:r>
    </w:p>
    <w:p w:rsidR="00D44CCE" w:rsidRDefault="0000354D">
      <w:pPr>
        <w:numPr>
          <w:ilvl w:val="0"/>
          <w:numId w:val="1"/>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颁奖仪式在第十一届中国法学青年论坛开幕式上举行。</w:t>
      </w:r>
    </w:p>
    <w:p w:rsidR="00D44CCE" w:rsidRDefault="0000354D">
      <w:pPr>
        <w:numPr>
          <w:ilvl w:val="0"/>
          <w:numId w:val="1"/>
        </w:numPr>
        <w:ind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申报时间截止于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日。请申报人将</w:t>
      </w:r>
      <w:r>
        <w:rPr>
          <w:rFonts w:ascii="仿宋_GB2312" w:eastAsia="仿宋_GB2312" w:hAnsi="仿宋_GB2312" w:cs="仿宋_GB2312" w:hint="eastAsia"/>
          <w:b/>
          <w:bCs/>
          <w:sz w:val="32"/>
          <w:szCs w:val="32"/>
        </w:rPr>
        <w:t>纸质作品</w:t>
      </w:r>
      <w:r>
        <w:rPr>
          <w:rFonts w:ascii="仿宋_GB2312" w:eastAsia="仿宋_GB2312" w:hAnsi="仿宋_GB2312" w:cs="仿宋_GB2312" w:hint="eastAsia"/>
          <w:sz w:val="32"/>
          <w:szCs w:val="32"/>
        </w:rPr>
        <w:t>（专著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本，论文提交期刊封面、版权页、目录、正文的复</w:t>
      </w:r>
      <w:r>
        <w:rPr>
          <w:rFonts w:ascii="仿宋_GB2312" w:eastAsia="仿宋_GB2312" w:hAnsi="仿宋_GB2312" w:cs="仿宋_GB2312" w:hint="eastAsia"/>
          <w:sz w:val="32"/>
          <w:szCs w:val="32"/>
        </w:rPr>
        <w:t>印件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份），连同第四届“董必武青年法学成果奖”</w:t>
      </w:r>
      <w:r>
        <w:rPr>
          <w:rFonts w:ascii="仿宋_GB2312" w:eastAsia="仿宋_GB2312" w:hAnsi="仿宋_GB2312" w:cs="仿宋_GB2312" w:hint="eastAsia"/>
          <w:b/>
          <w:bCs/>
          <w:sz w:val="32"/>
          <w:szCs w:val="32"/>
        </w:rPr>
        <w:t>申报表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份（其中含原件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份），寄至：北京市海淀区皂君庙</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号院中国法学会法律信息部，邮编：</w:t>
      </w:r>
      <w:hyperlink r:id="rId6" w:history="1">
        <w:r>
          <w:rPr>
            <w:rStyle w:val="a4"/>
            <w:rFonts w:ascii="仿宋_GB2312" w:eastAsia="仿宋_GB2312" w:hAnsi="仿宋_GB2312" w:cs="仿宋_GB2312" w:hint="eastAsia"/>
            <w:color w:val="auto"/>
            <w:sz w:val="32"/>
            <w:szCs w:val="32"/>
          </w:rPr>
          <w:t>100081</w:t>
        </w:r>
        <w:r>
          <w:rPr>
            <w:rStyle w:val="a4"/>
            <w:rFonts w:ascii="仿宋_GB2312" w:eastAsia="仿宋_GB2312" w:hAnsi="仿宋_GB2312" w:cs="仿宋_GB2312" w:hint="eastAsia"/>
            <w:color w:val="auto"/>
            <w:sz w:val="32"/>
            <w:szCs w:val="32"/>
          </w:rPr>
          <w:t>。</w:t>
        </w:r>
        <w:r>
          <w:rPr>
            <w:rStyle w:val="a4"/>
            <w:rFonts w:ascii="仿宋_GB2312" w:eastAsia="仿宋_GB2312" w:hAnsi="仿宋_GB2312" w:cs="仿宋_GB2312" w:hint="eastAsia"/>
            <w:b/>
            <w:bCs/>
            <w:color w:val="auto"/>
            <w:sz w:val="32"/>
            <w:szCs w:val="32"/>
          </w:rPr>
          <w:t>申报表电子版</w:t>
        </w:r>
        <w:r>
          <w:rPr>
            <w:rStyle w:val="a4"/>
            <w:rFonts w:ascii="仿宋_GB2312" w:eastAsia="仿宋_GB2312" w:hAnsi="仿宋_GB2312" w:cs="仿宋_GB2312" w:hint="eastAsia"/>
            <w:color w:val="auto"/>
            <w:sz w:val="32"/>
            <w:szCs w:val="32"/>
          </w:rPr>
          <w:t>发至</w:t>
        </w:r>
        <w:bookmarkStart w:id="2" w:name="OLE_LINK4"/>
        <w:r>
          <w:rPr>
            <w:rStyle w:val="a4"/>
            <w:rFonts w:ascii="仿宋_GB2312" w:eastAsia="仿宋_GB2312" w:hAnsi="仿宋_GB2312" w:cs="仿宋_GB2312" w:hint="eastAsia"/>
            <w:color w:val="auto"/>
            <w:sz w:val="32"/>
            <w:szCs w:val="32"/>
          </w:rPr>
          <w:t>zgfxhdbw@126.com</w:t>
        </w:r>
        <w:bookmarkEnd w:id="2"/>
        <w:r>
          <w:rPr>
            <w:rStyle w:val="a4"/>
            <w:rFonts w:ascii="仿宋_GB2312" w:eastAsia="仿宋_GB2312" w:hAnsi="仿宋_GB2312" w:cs="仿宋_GB2312" w:hint="eastAsia"/>
            <w:color w:val="auto"/>
            <w:sz w:val="32"/>
            <w:szCs w:val="32"/>
          </w:rPr>
          <w:t>。</w:t>
        </w:r>
      </w:hyperlink>
    </w:p>
    <w:p w:rsidR="00D44CCE" w:rsidRDefault="0000354D">
      <w:pPr>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请各有关单位做好组织推荐工作。欢迎广大青年法学法律工作者踊跃参报。</w:t>
      </w:r>
    </w:p>
    <w:p w:rsidR="00D44CCE" w:rsidRDefault="0000354D">
      <w:pPr>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联系人：陈谦信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王宇飞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力</w:t>
      </w:r>
    </w:p>
    <w:p w:rsidR="00D44CCE" w:rsidRDefault="0000354D">
      <w:pPr>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010-66513508</w:t>
      </w:r>
    </w:p>
    <w:p w:rsidR="00D44CCE" w:rsidRDefault="0000354D">
      <w:pPr>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bookmarkStart w:id="3" w:name="OLE_LINK3"/>
      <w:r>
        <w:rPr>
          <w:rFonts w:ascii="仿宋_GB2312" w:eastAsia="仿宋_GB2312" w:hAnsi="仿宋_GB2312" w:cs="仿宋_GB2312" w:hint="eastAsia"/>
          <w:sz w:val="32"/>
          <w:szCs w:val="32"/>
        </w:rPr>
        <w:t>“董必武青年法学成果奖”</w:t>
      </w:r>
      <w:bookmarkEnd w:id="3"/>
      <w:r>
        <w:rPr>
          <w:rFonts w:ascii="仿宋_GB2312" w:eastAsia="仿宋_GB2312" w:hAnsi="仿宋_GB2312" w:cs="仿宋_GB2312" w:hint="eastAsia"/>
          <w:sz w:val="32"/>
          <w:szCs w:val="32"/>
        </w:rPr>
        <w:t>评选和奖励办法》</w:t>
      </w:r>
    </w:p>
    <w:p w:rsidR="00D44CCE" w:rsidRDefault="0000354D">
      <w:pPr>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第四届“董必武青年法学成果奖”申报表</w:t>
      </w:r>
    </w:p>
    <w:p w:rsidR="00D44CCE" w:rsidRDefault="00D44CCE">
      <w:pPr>
        <w:ind w:firstLine="641"/>
        <w:rPr>
          <w:rFonts w:ascii="仿宋_GB2312" w:eastAsia="仿宋_GB2312" w:hAnsi="仿宋_GB2312" w:cs="仿宋_GB2312"/>
          <w:sz w:val="32"/>
          <w:szCs w:val="32"/>
        </w:rPr>
      </w:pPr>
    </w:p>
    <w:p w:rsidR="00D44CCE" w:rsidRDefault="0000354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广西壮族自治区法学会</w:t>
      </w:r>
    </w:p>
    <w:p w:rsidR="00D44CCE" w:rsidRDefault="0000354D">
      <w:pPr>
        <w:spacing w:line="500" w:lineRule="exact"/>
        <w:ind w:firstLine="645"/>
        <w:rPr>
          <w:rFonts w:ascii="仿宋_GB2312" w:eastAsia="仿宋_GB2312"/>
          <w:sz w:val="32"/>
          <w:szCs w:val="32"/>
        </w:rPr>
      </w:pPr>
      <w:r>
        <w:rPr>
          <w:rFonts w:ascii="仿宋_GB2312" w:eastAsia="仿宋_GB2312" w:hint="eastAsia"/>
          <w:sz w:val="32"/>
          <w:szCs w:val="32"/>
        </w:rPr>
        <w:t xml:space="preserve">                             2016</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00354D">
      <w:pPr>
        <w:jc w:val="left"/>
        <w:rPr>
          <w:rFonts w:ascii="宋体" w:hAnsi="宋体"/>
          <w:color w:val="000000"/>
          <w:sz w:val="36"/>
          <w:szCs w:val="36"/>
        </w:rPr>
      </w:pPr>
      <w:r>
        <w:rPr>
          <w:rFonts w:ascii="宋体" w:hAnsi="宋体" w:hint="eastAsia"/>
          <w:color w:val="000000"/>
          <w:sz w:val="36"/>
          <w:szCs w:val="36"/>
        </w:rPr>
        <w:lastRenderedPageBreak/>
        <w:t>附件</w:t>
      </w:r>
      <w:r>
        <w:rPr>
          <w:rFonts w:ascii="宋体" w:hAnsi="宋体" w:hint="eastAsia"/>
          <w:color w:val="000000"/>
          <w:sz w:val="36"/>
          <w:szCs w:val="36"/>
        </w:rPr>
        <w:t>1</w:t>
      </w:r>
      <w:r>
        <w:rPr>
          <w:rFonts w:ascii="宋体" w:hAnsi="宋体" w:hint="eastAsia"/>
          <w:color w:val="000000"/>
          <w:sz w:val="36"/>
          <w:szCs w:val="36"/>
        </w:rPr>
        <w:t>：</w:t>
      </w:r>
    </w:p>
    <w:p w:rsidR="00D44CCE" w:rsidRDefault="00D44CCE">
      <w:pPr>
        <w:jc w:val="left"/>
        <w:rPr>
          <w:rFonts w:ascii="华文中宋" w:eastAsia="华文中宋" w:hAnsi="华文中宋"/>
          <w:b/>
          <w:color w:val="000000"/>
          <w:sz w:val="36"/>
          <w:szCs w:val="36"/>
        </w:rPr>
      </w:pPr>
    </w:p>
    <w:p w:rsidR="00D44CCE" w:rsidRDefault="0000354D">
      <w:pPr>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“董必武青年法学成果奖”评选和奖励办法</w:t>
      </w:r>
    </w:p>
    <w:p w:rsidR="00D44CCE" w:rsidRDefault="0000354D">
      <w:pPr>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w:t>
      </w:r>
      <w:r>
        <w:rPr>
          <w:rFonts w:ascii="楷体" w:eastAsia="楷体" w:hAnsi="楷体" w:cs="宋体" w:hint="eastAsia"/>
          <w:b/>
          <w:color w:val="000000"/>
          <w:kern w:val="0"/>
          <w:sz w:val="28"/>
          <w:szCs w:val="28"/>
        </w:rPr>
        <w:t>2016</w:t>
      </w:r>
      <w:r>
        <w:rPr>
          <w:rFonts w:ascii="楷体" w:eastAsia="楷体" w:hAnsi="楷体" w:cs="宋体" w:hint="eastAsia"/>
          <w:b/>
          <w:color w:val="000000"/>
          <w:kern w:val="0"/>
          <w:sz w:val="28"/>
          <w:szCs w:val="28"/>
        </w:rPr>
        <w:t>年</w:t>
      </w:r>
      <w:r>
        <w:rPr>
          <w:rFonts w:ascii="楷体" w:eastAsia="楷体" w:hAnsi="楷体" w:cs="宋体" w:hint="eastAsia"/>
          <w:b/>
          <w:color w:val="000000"/>
          <w:kern w:val="0"/>
          <w:sz w:val="28"/>
          <w:szCs w:val="28"/>
        </w:rPr>
        <w:t>4</w:t>
      </w:r>
      <w:r>
        <w:rPr>
          <w:rFonts w:ascii="楷体" w:eastAsia="楷体" w:hAnsi="楷体" w:cs="宋体" w:hint="eastAsia"/>
          <w:b/>
          <w:color w:val="000000"/>
          <w:kern w:val="0"/>
          <w:sz w:val="28"/>
          <w:szCs w:val="28"/>
        </w:rPr>
        <w:t>月</w:t>
      </w:r>
      <w:r>
        <w:rPr>
          <w:rFonts w:ascii="楷体" w:eastAsia="楷体" w:hAnsi="楷体" w:cs="宋体" w:hint="eastAsia"/>
          <w:b/>
          <w:color w:val="000000"/>
          <w:kern w:val="0"/>
          <w:sz w:val="28"/>
          <w:szCs w:val="28"/>
        </w:rPr>
        <w:t>27</w:t>
      </w:r>
      <w:r>
        <w:rPr>
          <w:rFonts w:ascii="楷体" w:eastAsia="楷体" w:hAnsi="楷体" w:cs="宋体" w:hint="eastAsia"/>
          <w:b/>
          <w:color w:val="000000"/>
          <w:kern w:val="0"/>
          <w:sz w:val="28"/>
          <w:szCs w:val="28"/>
        </w:rPr>
        <w:t>日批准通过）</w:t>
      </w:r>
    </w:p>
    <w:p w:rsidR="00D44CCE" w:rsidRDefault="00D44CCE">
      <w:pPr>
        <w:jc w:val="center"/>
        <w:rPr>
          <w:b/>
          <w:color w:val="000000"/>
          <w:sz w:val="28"/>
          <w:szCs w:val="28"/>
        </w:rPr>
      </w:pPr>
    </w:p>
    <w:p w:rsidR="00D44CCE" w:rsidRDefault="0000354D">
      <w:pPr>
        <w:spacing w:line="520" w:lineRule="exact"/>
        <w:ind w:firstLineChars="200" w:firstLine="602"/>
        <w:rPr>
          <w:b/>
          <w:color w:val="000000"/>
          <w:sz w:val="30"/>
          <w:szCs w:val="30"/>
        </w:rPr>
      </w:pPr>
      <w:r>
        <w:rPr>
          <w:rFonts w:hint="eastAsia"/>
          <w:b/>
          <w:color w:val="000000"/>
          <w:sz w:val="30"/>
          <w:szCs w:val="30"/>
        </w:rPr>
        <w:t>第一条</w:t>
      </w:r>
      <w:r>
        <w:rPr>
          <w:rFonts w:ascii="宋体" w:hAnsi="宋体" w:hint="eastAsia"/>
          <w:b/>
          <w:color w:val="000000"/>
          <w:sz w:val="30"/>
          <w:szCs w:val="30"/>
        </w:rPr>
        <w:t>【</w:t>
      </w:r>
      <w:r>
        <w:rPr>
          <w:rFonts w:hint="eastAsia"/>
          <w:b/>
          <w:color w:val="000000"/>
          <w:sz w:val="30"/>
          <w:szCs w:val="30"/>
        </w:rPr>
        <w:t>设奖宗旨</w:t>
      </w:r>
      <w:r>
        <w:rPr>
          <w:rFonts w:ascii="宋体" w:hAnsi="宋体" w:hint="eastAsia"/>
          <w:b/>
          <w:color w:val="000000"/>
          <w:sz w:val="30"/>
          <w:szCs w:val="30"/>
        </w:rPr>
        <w:t>】</w:t>
      </w:r>
    </w:p>
    <w:p w:rsidR="00D44CCE" w:rsidRDefault="0000354D">
      <w:pPr>
        <w:spacing w:line="520" w:lineRule="exact"/>
        <w:ind w:firstLineChars="200" w:firstLine="600"/>
        <w:rPr>
          <w:color w:val="000000"/>
          <w:sz w:val="30"/>
          <w:szCs w:val="30"/>
        </w:rPr>
      </w:pPr>
      <w:r>
        <w:rPr>
          <w:rFonts w:hint="eastAsia"/>
          <w:color w:val="000000"/>
          <w:sz w:val="30"/>
          <w:szCs w:val="30"/>
        </w:rPr>
        <w:t>为了鼓励、引导广大青年法学法律工作者传承和发展董必武法学思想，推进中国特色社会主义法治理论研究与实践，进一步促进我国青年法学人才成长机制的创新和完善，特设立“董必武青年法学成果奖”。</w:t>
      </w:r>
    </w:p>
    <w:p w:rsidR="00D44CCE" w:rsidRDefault="0000354D">
      <w:pPr>
        <w:spacing w:line="520" w:lineRule="exact"/>
        <w:ind w:firstLineChars="200" w:firstLine="602"/>
        <w:rPr>
          <w:b/>
          <w:color w:val="000000"/>
          <w:sz w:val="30"/>
          <w:szCs w:val="30"/>
        </w:rPr>
      </w:pPr>
      <w:r>
        <w:rPr>
          <w:rFonts w:hint="eastAsia"/>
          <w:b/>
          <w:color w:val="000000"/>
          <w:sz w:val="30"/>
          <w:szCs w:val="30"/>
        </w:rPr>
        <w:t>第二条【评奖原则】</w:t>
      </w:r>
    </w:p>
    <w:p w:rsidR="00D44CCE" w:rsidRDefault="0000354D">
      <w:pPr>
        <w:spacing w:line="520" w:lineRule="exact"/>
        <w:ind w:firstLineChars="200" w:firstLine="600"/>
        <w:rPr>
          <w:color w:val="000000"/>
          <w:sz w:val="30"/>
          <w:szCs w:val="30"/>
        </w:rPr>
      </w:pPr>
      <w:r>
        <w:rPr>
          <w:rFonts w:hint="eastAsia"/>
          <w:color w:val="000000"/>
          <w:sz w:val="30"/>
          <w:szCs w:val="30"/>
        </w:rPr>
        <w:t>坚持公平、公开、公正原则，实行回避制度和专家承诺制度，接受社会监督，努力塑造“董必武青年法学成果奖”公信力。</w:t>
      </w:r>
    </w:p>
    <w:p w:rsidR="00D44CCE" w:rsidRDefault="0000354D">
      <w:pPr>
        <w:spacing w:line="520" w:lineRule="exact"/>
        <w:ind w:firstLineChars="200" w:firstLine="602"/>
        <w:rPr>
          <w:rFonts w:ascii="宋体" w:hAnsi="宋体"/>
          <w:b/>
          <w:color w:val="000000"/>
          <w:sz w:val="30"/>
          <w:szCs w:val="30"/>
        </w:rPr>
      </w:pPr>
      <w:r>
        <w:rPr>
          <w:rFonts w:ascii="宋体" w:hAnsi="宋体" w:hint="eastAsia"/>
          <w:b/>
          <w:color w:val="000000"/>
          <w:sz w:val="30"/>
          <w:szCs w:val="30"/>
        </w:rPr>
        <w:t>第三条【</w:t>
      </w:r>
      <w:r>
        <w:rPr>
          <w:rFonts w:hint="eastAsia"/>
          <w:b/>
          <w:color w:val="000000"/>
          <w:sz w:val="30"/>
          <w:szCs w:val="30"/>
        </w:rPr>
        <w:t>组织单位</w:t>
      </w:r>
      <w:r>
        <w:rPr>
          <w:rFonts w:ascii="宋体" w:hAnsi="宋体" w:hint="eastAsia"/>
          <w:b/>
          <w:color w:val="000000"/>
          <w:sz w:val="30"/>
          <w:szCs w:val="30"/>
        </w:rPr>
        <w:t>】</w:t>
      </w:r>
    </w:p>
    <w:p w:rsidR="00D44CCE" w:rsidRDefault="0000354D">
      <w:pPr>
        <w:spacing w:line="520" w:lineRule="exact"/>
        <w:ind w:firstLineChars="200" w:firstLine="600"/>
        <w:rPr>
          <w:rFonts w:ascii="宋体" w:hAnsi="宋体"/>
          <w:color w:val="000000"/>
          <w:sz w:val="30"/>
          <w:szCs w:val="30"/>
        </w:rPr>
      </w:pPr>
      <w:r>
        <w:rPr>
          <w:rFonts w:ascii="宋体" w:hAnsi="宋体" w:hint="eastAsia"/>
          <w:color w:val="000000"/>
          <w:sz w:val="30"/>
          <w:szCs w:val="30"/>
        </w:rPr>
        <w:t>评奖活动由中国法学会主办，中国法学会内设机构或直属单位组织实施，中国法学会董必武法学思想（中国特色社会主义法治理论）研究会协办。</w:t>
      </w:r>
    </w:p>
    <w:p w:rsidR="00D44CCE" w:rsidRDefault="0000354D">
      <w:pPr>
        <w:spacing w:line="520" w:lineRule="exact"/>
        <w:ind w:firstLineChars="200" w:firstLine="602"/>
        <w:rPr>
          <w:rFonts w:ascii="宋体" w:hAnsi="宋体"/>
          <w:b/>
          <w:color w:val="000000"/>
          <w:sz w:val="30"/>
          <w:szCs w:val="30"/>
        </w:rPr>
      </w:pPr>
      <w:r>
        <w:rPr>
          <w:rFonts w:hint="eastAsia"/>
          <w:b/>
          <w:color w:val="000000"/>
          <w:sz w:val="30"/>
          <w:szCs w:val="30"/>
        </w:rPr>
        <w:t>第四条</w:t>
      </w:r>
      <w:r>
        <w:rPr>
          <w:rFonts w:ascii="宋体" w:hAnsi="宋体" w:hint="eastAsia"/>
          <w:b/>
          <w:color w:val="000000"/>
          <w:sz w:val="30"/>
          <w:szCs w:val="30"/>
        </w:rPr>
        <w:t>【</w:t>
      </w:r>
      <w:r>
        <w:rPr>
          <w:rFonts w:hint="eastAsia"/>
          <w:b/>
          <w:color w:val="000000"/>
          <w:sz w:val="30"/>
          <w:szCs w:val="30"/>
        </w:rPr>
        <w:t>奖项设置</w:t>
      </w:r>
      <w:r>
        <w:rPr>
          <w:rFonts w:ascii="宋体" w:hAnsi="宋体" w:hint="eastAsia"/>
          <w:b/>
          <w:color w:val="000000"/>
          <w:sz w:val="30"/>
          <w:szCs w:val="30"/>
        </w:rPr>
        <w:t>】</w:t>
      </w:r>
    </w:p>
    <w:p w:rsidR="00D44CCE" w:rsidRDefault="0000354D">
      <w:pPr>
        <w:spacing w:line="520" w:lineRule="exact"/>
        <w:ind w:firstLineChars="200" w:firstLine="600"/>
        <w:rPr>
          <w:color w:val="000000"/>
          <w:sz w:val="30"/>
          <w:szCs w:val="30"/>
        </w:rPr>
      </w:pPr>
      <w:r>
        <w:rPr>
          <w:rFonts w:hint="eastAsia"/>
          <w:color w:val="000000"/>
          <w:sz w:val="30"/>
          <w:szCs w:val="30"/>
        </w:rPr>
        <w:t>“董必武青年法学成果奖”设一</w:t>
      </w:r>
      <w:r>
        <w:rPr>
          <w:rFonts w:hint="eastAsia"/>
          <w:color w:val="000000"/>
          <w:sz w:val="30"/>
          <w:szCs w:val="30"/>
        </w:rPr>
        <w:t>、二、三等奖及提名奖若干名，宁缺毋滥。</w:t>
      </w:r>
    </w:p>
    <w:p w:rsidR="00D44CCE" w:rsidRDefault="0000354D">
      <w:pPr>
        <w:spacing w:line="520" w:lineRule="exact"/>
        <w:ind w:firstLineChars="200" w:firstLine="602"/>
        <w:rPr>
          <w:rFonts w:ascii="宋体" w:hAnsi="宋体"/>
          <w:b/>
          <w:color w:val="000000"/>
          <w:sz w:val="30"/>
          <w:szCs w:val="30"/>
        </w:rPr>
      </w:pPr>
      <w:r>
        <w:rPr>
          <w:rFonts w:hint="eastAsia"/>
          <w:b/>
          <w:color w:val="000000"/>
          <w:sz w:val="30"/>
          <w:szCs w:val="30"/>
        </w:rPr>
        <w:t>第五条</w:t>
      </w:r>
      <w:r>
        <w:rPr>
          <w:rFonts w:ascii="宋体" w:hAnsi="宋体" w:hint="eastAsia"/>
          <w:b/>
          <w:color w:val="000000"/>
          <w:sz w:val="30"/>
          <w:szCs w:val="30"/>
        </w:rPr>
        <w:t>【</w:t>
      </w:r>
      <w:r>
        <w:rPr>
          <w:rFonts w:hint="eastAsia"/>
          <w:b/>
          <w:color w:val="000000"/>
          <w:sz w:val="30"/>
          <w:szCs w:val="30"/>
        </w:rPr>
        <w:t>申报人范围</w:t>
      </w:r>
      <w:r>
        <w:rPr>
          <w:rFonts w:ascii="宋体" w:hAnsi="宋体" w:hint="eastAsia"/>
          <w:b/>
          <w:color w:val="000000"/>
          <w:sz w:val="30"/>
          <w:szCs w:val="30"/>
        </w:rPr>
        <w:t>】</w:t>
      </w:r>
    </w:p>
    <w:p w:rsidR="00D44CCE" w:rsidRDefault="0000354D">
      <w:pPr>
        <w:spacing w:line="520" w:lineRule="exact"/>
        <w:ind w:firstLineChars="200" w:firstLine="600"/>
        <w:rPr>
          <w:color w:val="000000"/>
          <w:sz w:val="30"/>
          <w:szCs w:val="30"/>
        </w:rPr>
      </w:pPr>
      <w:r>
        <w:rPr>
          <w:rFonts w:hint="eastAsia"/>
          <w:color w:val="000000"/>
          <w:sz w:val="30"/>
          <w:szCs w:val="30"/>
        </w:rPr>
        <w:t>凡年龄</w:t>
      </w:r>
      <w:r>
        <w:rPr>
          <w:rFonts w:ascii="Times New Roman" w:hAnsi="Times New Roman"/>
          <w:color w:val="000000"/>
          <w:sz w:val="30"/>
          <w:szCs w:val="30"/>
        </w:rPr>
        <w:t>40</w:t>
      </w:r>
      <w:r>
        <w:rPr>
          <w:rFonts w:hint="eastAsia"/>
          <w:color w:val="000000"/>
          <w:sz w:val="30"/>
          <w:szCs w:val="30"/>
        </w:rPr>
        <w:t>周岁以下（含</w:t>
      </w:r>
      <w:r>
        <w:rPr>
          <w:rFonts w:ascii="Times New Roman" w:hAnsi="Times New Roman"/>
          <w:color w:val="000000"/>
          <w:sz w:val="30"/>
          <w:szCs w:val="30"/>
        </w:rPr>
        <w:t>40</w:t>
      </w:r>
      <w:r>
        <w:rPr>
          <w:rFonts w:hint="eastAsia"/>
          <w:color w:val="000000"/>
          <w:sz w:val="30"/>
          <w:szCs w:val="30"/>
        </w:rPr>
        <w:t>周岁）、具有中华人民共和国国籍的公民，均可以申报。</w:t>
      </w:r>
    </w:p>
    <w:p w:rsidR="00D44CCE" w:rsidRDefault="0000354D">
      <w:pPr>
        <w:spacing w:line="520" w:lineRule="exact"/>
        <w:ind w:firstLineChars="200" w:firstLine="600"/>
        <w:rPr>
          <w:rFonts w:ascii="宋体" w:hAnsi="宋体"/>
          <w:color w:val="000000"/>
          <w:sz w:val="30"/>
          <w:szCs w:val="30"/>
        </w:rPr>
      </w:pPr>
      <w:r>
        <w:rPr>
          <w:rFonts w:ascii="宋体" w:hAnsi="宋体" w:hint="eastAsia"/>
          <w:color w:val="000000"/>
          <w:sz w:val="30"/>
          <w:szCs w:val="30"/>
        </w:rPr>
        <w:lastRenderedPageBreak/>
        <w:t>作品作者数超过</w:t>
      </w:r>
      <w:r>
        <w:rPr>
          <w:rFonts w:ascii="宋体" w:hAnsi="宋体"/>
          <w:color w:val="000000"/>
          <w:sz w:val="30"/>
          <w:szCs w:val="30"/>
        </w:rPr>
        <w:t>3</w:t>
      </w:r>
      <w:r>
        <w:rPr>
          <w:rFonts w:ascii="宋体" w:hAnsi="宋体" w:hint="eastAsia"/>
          <w:color w:val="000000"/>
          <w:sz w:val="30"/>
          <w:szCs w:val="30"/>
        </w:rPr>
        <w:t>人的，以课题组名义申报，第一署名人应符合年龄要求。</w:t>
      </w:r>
    </w:p>
    <w:p w:rsidR="00D44CCE" w:rsidRDefault="0000354D">
      <w:pPr>
        <w:spacing w:line="520" w:lineRule="exact"/>
        <w:ind w:firstLineChars="200" w:firstLine="602"/>
        <w:rPr>
          <w:b/>
          <w:color w:val="000000"/>
          <w:sz w:val="30"/>
          <w:szCs w:val="30"/>
        </w:rPr>
      </w:pPr>
      <w:r>
        <w:rPr>
          <w:rFonts w:hint="eastAsia"/>
          <w:b/>
          <w:color w:val="000000"/>
          <w:sz w:val="30"/>
          <w:szCs w:val="30"/>
        </w:rPr>
        <w:t>第六条【作品申报范围】</w:t>
      </w:r>
    </w:p>
    <w:p w:rsidR="00D44CCE" w:rsidRDefault="0000354D">
      <w:pPr>
        <w:spacing w:line="520" w:lineRule="exact"/>
        <w:ind w:firstLineChars="200" w:firstLine="600"/>
        <w:rPr>
          <w:color w:val="000000"/>
          <w:sz w:val="30"/>
          <w:szCs w:val="30"/>
        </w:rPr>
      </w:pPr>
      <w:r>
        <w:rPr>
          <w:rFonts w:hint="eastAsia"/>
          <w:color w:val="000000"/>
          <w:sz w:val="30"/>
          <w:szCs w:val="30"/>
        </w:rPr>
        <w:t>凡在评奖年度</w:t>
      </w:r>
      <w:r>
        <w:rPr>
          <w:rFonts w:hint="eastAsia"/>
          <w:b/>
          <w:color w:val="000000"/>
          <w:sz w:val="30"/>
          <w:szCs w:val="30"/>
        </w:rPr>
        <w:t>前三年</w:t>
      </w:r>
      <w:r>
        <w:rPr>
          <w:rFonts w:ascii="Times New Roman" w:hAnsi="Times New Roman"/>
          <w:color w:val="000000"/>
          <w:sz w:val="30"/>
          <w:szCs w:val="30"/>
        </w:rPr>
        <w:t>8</w:t>
      </w:r>
      <w:r>
        <w:rPr>
          <w:rFonts w:hint="eastAsia"/>
          <w:color w:val="000000"/>
          <w:sz w:val="30"/>
          <w:szCs w:val="30"/>
        </w:rPr>
        <w:t>月</w:t>
      </w:r>
      <w:r>
        <w:rPr>
          <w:rFonts w:ascii="Times New Roman" w:hAnsi="Times New Roman"/>
          <w:color w:val="000000"/>
          <w:sz w:val="30"/>
          <w:szCs w:val="30"/>
        </w:rPr>
        <w:t>1</w:t>
      </w:r>
      <w:r>
        <w:rPr>
          <w:rFonts w:hint="eastAsia"/>
          <w:color w:val="000000"/>
          <w:sz w:val="30"/>
          <w:szCs w:val="30"/>
        </w:rPr>
        <w:t>日到评奖当年</w:t>
      </w:r>
      <w:r>
        <w:rPr>
          <w:rFonts w:ascii="Times New Roman" w:hAnsi="Times New Roman"/>
          <w:color w:val="000000"/>
          <w:sz w:val="30"/>
          <w:szCs w:val="30"/>
        </w:rPr>
        <w:t>7</w:t>
      </w:r>
      <w:r>
        <w:rPr>
          <w:rFonts w:hint="eastAsia"/>
          <w:color w:val="000000"/>
          <w:sz w:val="30"/>
          <w:szCs w:val="30"/>
        </w:rPr>
        <w:t>月</w:t>
      </w:r>
      <w:r>
        <w:rPr>
          <w:rFonts w:ascii="Times New Roman" w:hAnsi="Times New Roman"/>
          <w:color w:val="000000"/>
          <w:sz w:val="30"/>
          <w:szCs w:val="30"/>
        </w:rPr>
        <w:t>31</w:t>
      </w:r>
      <w:r>
        <w:rPr>
          <w:rFonts w:hint="eastAsia"/>
          <w:color w:val="000000"/>
          <w:sz w:val="30"/>
          <w:szCs w:val="30"/>
        </w:rPr>
        <w:t>日期间正式出版、公开发表的专著或论文，均可参评。</w:t>
      </w:r>
    </w:p>
    <w:p w:rsidR="00D44CCE" w:rsidRDefault="0000354D">
      <w:pPr>
        <w:spacing w:line="520" w:lineRule="exact"/>
        <w:ind w:firstLineChars="200" w:firstLine="600"/>
        <w:rPr>
          <w:color w:val="000000"/>
          <w:sz w:val="30"/>
          <w:szCs w:val="30"/>
        </w:rPr>
      </w:pPr>
      <w:r>
        <w:rPr>
          <w:rFonts w:hint="eastAsia"/>
          <w:color w:val="000000"/>
          <w:sz w:val="30"/>
          <w:szCs w:val="30"/>
        </w:rPr>
        <w:t>作品内容应当：</w:t>
      </w:r>
      <w:r>
        <w:rPr>
          <w:rFonts w:ascii="Times New Roman"/>
          <w:color w:val="000000"/>
          <w:sz w:val="30"/>
          <w:szCs w:val="30"/>
        </w:rPr>
        <w:t>（</w:t>
      </w:r>
      <w:r>
        <w:rPr>
          <w:rFonts w:ascii="Times New Roman" w:hAnsi="Times New Roman"/>
          <w:color w:val="000000"/>
          <w:sz w:val="30"/>
          <w:szCs w:val="30"/>
        </w:rPr>
        <w:t>1</w:t>
      </w:r>
      <w:r>
        <w:rPr>
          <w:rFonts w:ascii="Times New Roman"/>
          <w:color w:val="000000"/>
          <w:sz w:val="30"/>
          <w:szCs w:val="30"/>
        </w:rPr>
        <w:t>）</w:t>
      </w:r>
      <w:r>
        <w:rPr>
          <w:rFonts w:hint="eastAsia"/>
          <w:color w:val="000000"/>
          <w:sz w:val="30"/>
          <w:szCs w:val="30"/>
        </w:rPr>
        <w:t>属于中国问题；</w:t>
      </w:r>
      <w:r>
        <w:rPr>
          <w:rFonts w:ascii="Times New Roman"/>
          <w:color w:val="000000"/>
          <w:sz w:val="30"/>
          <w:szCs w:val="30"/>
        </w:rPr>
        <w:t>（</w:t>
      </w:r>
      <w:r>
        <w:rPr>
          <w:rFonts w:ascii="Times New Roman" w:hAnsi="Times New Roman"/>
          <w:color w:val="000000"/>
          <w:sz w:val="30"/>
          <w:szCs w:val="30"/>
        </w:rPr>
        <w:t>2</w:t>
      </w:r>
      <w:r>
        <w:rPr>
          <w:rFonts w:ascii="Times New Roman"/>
          <w:color w:val="000000"/>
          <w:sz w:val="30"/>
          <w:szCs w:val="30"/>
        </w:rPr>
        <w:t>）</w:t>
      </w:r>
      <w:r>
        <w:rPr>
          <w:rFonts w:hint="eastAsia"/>
          <w:color w:val="000000"/>
          <w:sz w:val="30"/>
          <w:szCs w:val="30"/>
        </w:rPr>
        <w:t>理论联系实践。</w:t>
      </w:r>
    </w:p>
    <w:p w:rsidR="00D44CCE" w:rsidRDefault="0000354D">
      <w:pPr>
        <w:spacing w:line="520" w:lineRule="exact"/>
        <w:ind w:firstLineChars="200" w:firstLine="600"/>
        <w:rPr>
          <w:color w:val="000000"/>
          <w:sz w:val="30"/>
          <w:szCs w:val="30"/>
        </w:rPr>
      </w:pPr>
      <w:r>
        <w:rPr>
          <w:rFonts w:hint="eastAsia"/>
          <w:color w:val="000000"/>
          <w:sz w:val="30"/>
          <w:szCs w:val="30"/>
        </w:rPr>
        <w:t>专著正文不少于</w:t>
      </w:r>
      <w:r>
        <w:rPr>
          <w:rFonts w:ascii="Times New Roman" w:hAnsi="Times New Roman"/>
          <w:color w:val="000000"/>
          <w:sz w:val="30"/>
          <w:szCs w:val="30"/>
        </w:rPr>
        <w:t>8</w:t>
      </w:r>
      <w:r>
        <w:rPr>
          <w:rFonts w:hint="eastAsia"/>
          <w:color w:val="000000"/>
          <w:sz w:val="30"/>
          <w:szCs w:val="30"/>
        </w:rPr>
        <w:t>万字；论文不少于</w:t>
      </w:r>
      <w:r>
        <w:rPr>
          <w:rFonts w:ascii="Times New Roman" w:hAnsi="Times New Roman"/>
          <w:color w:val="000000"/>
          <w:sz w:val="30"/>
          <w:szCs w:val="30"/>
        </w:rPr>
        <w:t>8000</w:t>
      </w:r>
      <w:r>
        <w:rPr>
          <w:rFonts w:hint="eastAsia"/>
          <w:color w:val="000000"/>
          <w:sz w:val="30"/>
          <w:szCs w:val="30"/>
        </w:rPr>
        <w:t>字。</w:t>
      </w:r>
    </w:p>
    <w:p w:rsidR="00D44CCE" w:rsidRDefault="0000354D">
      <w:pPr>
        <w:spacing w:line="520" w:lineRule="exact"/>
        <w:ind w:firstLineChars="200" w:firstLine="600"/>
        <w:rPr>
          <w:color w:val="000000"/>
          <w:sz w:val="30"/>
          <w:szCs w:val="30"/>
        </w:rPr>
      </w:pPr>
      <w:r>
        <w:rPr>
          <w:rFonts w:hint="eastAsia"/>
          <w:color w:val="000000"/>
          <w:sz w:val="30"/>
          <w:szCs w:val="30"/>
        </w:rPr>
        <w:t>获得该年度“中国法学家论坛”、“中国法学青年论坛”主题征文一等奖的论文自动获得“董必武青年法学成果奖”参评资格，并直接进入终评程序。</w:t>
      </w:r>
    </w:p>
    <w:p w:rsidR="00D44CCE" w:rsidRDefault="0000354D">
      <w:pPr>
        <w:spacing w:line="520" w:lineRule="exact"/>
        <w:ind w:firstLineChars="200" w:firstLine="602"/>
        <w:rPr>
          <w:b/>
          <w:color w:val="000000"/>
          <w:sz w:val="30"/>
          <w:szCs w:val="30"/>
        </w:rPr>
      </w:pPr>
      <w:r>
        <w:rPr>
          <w:rFonts w:hint="eastAsia"/>
          <w:b/>
          <w:color w:val="000000"/>
          <w:sz w:val="30"/>
          <w:szCs w:val="30"/>
        </w:rPr>
        <w:t>第七条【申报程序】</w:t>
      </w:r>
    </w:p>
    <w:p w:rsidR="00D44CCE" w:rsidRDefault="0000354D">
      <w:pPr>
        <w:spacing w:line="520" w:lineRule="exact"/>
        <w:ind w:firstLineChars="200" w:firstLine="600"/>
        <w:rPr>
          <w:color w:val="000000"/>
          <w:sz w:val="30"/>
          <w:szCs w:val="30"/>
        </w:rPr>
      </w:pPr>
      <w:r>
        <w:rPr>
          <w:rFonts w:hint="eastAsia"/>
          <w:color w:val="000000"/>
          <w:sz w:val="30"/>
          <w:szCs w:val="30"/>
        </w:rPr>
        <w:t>本评奖活动采取单位推荐、个人申报等两种方式。</w:t>
      </w:r>
    </w:p>
    <w:p w:rsidR="00D44CCE" w:rsidRDefault="0000354D">
      <w:pPr>
        <w:spacing w:line="520" w:lineRule="exact"/>
        <w:ind w:firstLineChars="200" w:firstLine="600"/>
        <w:rPr>
          <w:color w:val="000000"/>
          <w:sz w:val="30"/>
          <w:szCs w:val="30"/>
        </w:rPr>
      </w:pPr>
      <w:r>
        <w:rPr>
          <w:rFonts w:hint="eastAsia"/>
          <w:color w:val="000000"/>
          <w:sz w:val="30"/>
          <w:szCs w:val="30"/>
        </w:rPr>
        <w:t>单位推荐的，教育部直属高校可以直接推荐，其他单位由各省、自治区、直辖市、新疆生产建设兵团法学会或中国法学会主管研究会推荐。</w:t>
      </w:r>
    </w:p>
    <w:p w:rsidR="00D44CCE" w:rsidRDefault="0000354D">
      <w:pPr>
        <w:spacing w:line="520" w:lineRule="exact"/>
        <w:ind w:firstLineChars="200" w:firstLine="600"/>
        <w:rPr>
          <w:color w:val="000000"/>
          <w:sz w:val="30"/>
          <w:szCs w:val="30"/>
        </w:rPr>
      </w:pPr>
      <w:r>
        <w:rPr>
          <w:rFonts w:hint="eastAsia"/>
          <w:color w:val="000000"/>
          <w:sz w:val="30"/>
          <w:szCs w:val="30"/>
        </w:rPr>
        <w:t>个人申报的，需要相关领域两位具有正高级职称的专家学者出具推荐意见。</w:t>
      </w:r>
    </w:p>
    <w:p w:rsidR="00D44CCE" w:rsidRDefault="0000354D">
      <w:pPr>
        <w:spacing w:line="520" w:lineRule="exact"/>
        <w:ind w:firstLineChars="200" w:firstLine="602"/>
        <w:rPr>
          <w:b/>
          <w:color w:val="000000"/>
          <w:sz w:val="30"/>
          <w:szCs w:val="30"/>
        </w:rPr>
      </w:pPr>
      <w:r>
        <w:rPr>
          <w:rFonts w:hint="eastAsia"/>
          <w:b/>
          <w:color w:val="000000"/>
          <w:sz w:val="30"/>
          <w:szCs w:val="30"/>
        </w:rPr>
        <w:t>第八条【评审程序】</w:t>
      </w:r>
    </w:p>
    <w:p w:rsidR="00D44CCE" w:rsidRDefault="0000354D">
      <w:pPr>
        <w:spacing w:line="520" w:lineRule="exact"/>
        <w:ind w:firstLineChars="200" w:firstLine="600"/>
        <w:rPr>
          <w:color w:val="000000"/>
          <w:sz w:val="30"/>
          <w:szCs w:val="30"/>
        </w:rPr>
      </w:pPr>
      <w:r>
        <w:rPr>
          <w:rFonts w:hint="eastAsia"/>
          <w:color w:val="000000"/>
          <w:sz w:val="30"/>
          <w:szCs w:val="30"/>
        </w:rPr>
        <w:t>设初评、终评等两个环节。</w:t>
      </w:r>
    </w:p>
    <w:p w:rsidR="00D44CCE" w:rsidRDefault="0000354D">
      <w:pPr>
        <w:spacing w:line="520" w:lineRule="exact"/>
        <w:ind w:firstLineChars="200" w:firstLine="600"/>
        <w:rPr>
          <w:color w:val="000000"/>
          <w:sz w:val="30"/>
          <w:szCs w:val="30"/>
        </w:rPr>
      </w:pPr>
      <w:r>
        <w:rPr>
          <w:rFonts w:hint="eastAsia"/>
          <w:color w:val="000000"/>
          <w:sz w:val="30"/>
          <w:szCs w:val="30"/>
        </w:rPr>
        <w:t>每一个环节结束后及时公布评审情况、评委组成名单。申报人可以查询本人是否入围</w:t>
      </w:r>
      <w:r>
        <w:rPr>
          <w:rFonts w:hint="eastAsia"/>
          <w:color w:val="000000"/>
          <w:sz w:val="30"/>
          <w:szCs w:val="30"/>
        </w:rPr>
        <w:t>下一轮评审。</w:t>
      </w:r>
    </w:p>
    <w:p w:rsidR="00D44CCE" w:rsidRDefault="0000354D">
      <w:pPr>
        <w:spacing w:line="520" w:lineRule="exact"/>
        <w:ind w:firstLineChars="200" w:firstLine="602"/>
        <w:rPr>
          <w:b/>
          <w:color w:val="000000"/>
          <w:sz w:val="30"/>
          <w:szCs w:val="30"/>
        </w:rPr>
      </w:pPr>
      <w:r>
        <w:rPr>
          <w:rFonts w:hint="eastAsia"/>
          <w:b/>
          <w:color w:val="000000"/>
          <w:sz w:val="30"/>
          <w:szCs w:val="30"/>
        </w:rPr>
        <w:t>第九条【评审标准】</w:t>
      </w:r>
    </w:p>
    <w:p w:rsidR="00D44CCE" w:rsidRDefault="0000354D">
      <w:pPr>
        <w:spacing w:line="520" w:lineRule="exact"/>
        <w:ind w:firstLineChars="200" w:firstLine="600"/>
        <w:rPr>
          <w:color w:val="000000"/>
          <w:sz w:val="30"/>
          <w:szCs w:val="30"/>
        </w:rPr>
      </w:pPr>
      <w:r>
        <w:rPr>
          <w:rFonts w:hint="eastAsia"/>
          <w:color w:val="000000"/>
          <w:sz w:val="30"/>
          <w:szCs w:val="30"/>
        </w:rPr>
        <w:t>评审标准坚持作品的原创性、学术规范性、实效性。获奖作品应当具有重要的理论和实践价值。</w:t>
      </w:r>
    </w:p>
    <w:p w:rsidR="00D44CCE" w:rsidRDefault="0000354D">
      <w:pPr>
        <w:spacing w:line="520" w:lineRule="exact"/>
        <w:ind w:firstLineChars="200" w:firstLine="602"/>
        <w:rPr>
          <w:b/>
          <w:color w:val="000000"/>
          <w:sz w:val="30"/>
          <w:szCs w:val="30"/>
        </w:rPr>
      </w:pPr>
      <w:r>
        <w:rPr>
          <w:rFonts w:hint="eastAsia"/>
          <w:b/>
          <w:color w:val="000000"/>
          <w:sz w:val="30"/>
          <w:szCs w:val="30"/>
        </w:rPr>
        <w:t>第十条【评审时间】</w:t>
      </w:r>
    </w:p>
    <w:p w:rsidR="00D44CCE" w:rsidRDefault="0000354D">
      <w:pPr>
        <w:spacing w:line="520" w:lineRule="exact"/>
        <w:ind w:firstLineChars="200" w:firstLine="600"/>
        <w:rPr>
          <w:color w:val="000000"/>
          <w:sz w:val="30"/>
          <w:szCs w:val="30"/>
        </w:rPr>
      </w:pPr>
      <w:r>
        <w:rPr>
          <w:rFonts w:hint="eastAsia"/>
          <w:color w:val="000000"/>
          <w:sz w:val="30"/>
          <w:szCs w:val="30"/>
        </w:rPr>
        <w:t>每年评审一次。时间为每年</w:t>
      </w:r>
      <w:r>
        <w:rPr>
          <w:rFonts w:hint="eastAsia"/>
          <w:color w:val="000000"/>
          <w:sz w:val="30"/>
          <w:szCs w:val="30"/>
        </w:rPr>
        <w:t>8</w:t>
      </w:r>
      <w:r>
        <w:rPr>
          <w:rFonts w:hint="eastAsia"/>
          <w:color w:val="000000"/>
          <w:sz w:val="30"/>
          <w:szCs w:val="30"/>
        </w:rPr>
        <w:t>—</w:t>
      </w:r>
      <w:r>
        <w:rPr>
          <w:rFonts w:ascii="Times New Roman" w:hAnsi="Times New Roman"/>
          <w:color w:val="000000"/>
          <w:sz w:val="30"/>
          <w:szCs w:val="30"/>
        </w:rPr>
        <w:t>9</w:t>
      </w:r>
      <w:r>
        <w:rPr>
          <w:rFonts w:hint="eastAsia"/>
          <w:color w:val="000000"/>
          <w:sz w:val="30"/>
          <w:szCs w:val="30"/>
        </w:rPr>
        <w:t>月。</w:t>
      </w:r>
    </w:p>
    <w:p w:rsidR="00D44CCE" w:rsidRDefault="0000354D">
      <w:pPr>
        <w:spacing w:line="520" w:lineRule="exact"/>
        <w:ind w:firstLineChars="200" w:firstLine="602"/>
        <w:rPr>
          <w:b/>
          <w:color w:val="000000"/>
          <w:sz w:val="30"/>
          <w:szCs w:val="30"/>
        </w:rPr>
      </w:pPr>
      <w:r>
        <w:rPr>
          <w:rFonts w:hint="eastAsia"/>
          <w:b/>
          <w:color w:val="000000"/>
          <w:sz w:val="30"/>
          <w:szCs w:val="30"/>
        </w:rPr>
        <w:t>第十一条【终评委员会】</w:t>
      </w:r>
    </w:p>
    <w:p w:rsidR="00D44CCE" w:rsidRDefault="0000354D">
      <w:pPr>
        <w:spacing w:line="520" w:lineRule="exact"/>
        <w:ind w:firstLineChars="200" w:firstLine="600"/>
        <w:rPr>
          <w:rFonts w:ascii="楷体" w:eastAsia="楷体" w:hAnsi="楷体"/>
          <w:color w:val="000000"/>
          <w:sz w:val="30"/>
          <w:szCs w:val="30"/>
        </w:rPr>
      </w:pPr>
      <w:r>
        <w:rPr>
          <w:rFonts w:hint="eastAsia"/>
          <w:color w:val="000000"/>
          <w:sz w:val="30"/>
          <w:szCs w:val="30"/>
        </w:rPr>
        <w:t>终评委员会由我国具有相当法学研究水平、学术鉴赏力、学术公心的知名专家学者组成。终评委员会名单于终评工作结束后</w:t>
      </w:r>
      <w:r>
        <w:rPr>
          <w:rFonts w:hint="eastAsia"/>
          <w:color w:val="000000"/>
          <w:sz w:val="30"/>
          <w:szCs w:val="30"/>
        </w:rPr>
        <w:lastRenderedPageBreak/>
        <w:t>及时公开。</w:t>
      </w:r>
    </w:p>
    <w:p w:rsidR="00D44CCE" w:rsidRDefault="0000354D">
      <w:pPr>
        <w:spacing w:line="520" w:lineRule="exact"/>
        <w:ind w:firstLineChars="200" w:firstLine="600"/>
        <w:rPr>
          <w:rFonts w:ascii="楷体" w:eastAsia="楷体" w:hAnsi="楷体"/>
          <w:color w:val="000000"/>
          <w:sz w:val="30"/>
          <w:szCs w:val="30"/>
        </w:rPr>
      </w:pPr>
      <w:r>
        <w:rPr>
          <w:rFonts w:hint="eastAsia"/>
          <w:color w:val="000000"/>
          <w:sz w:val="30"/>
          <w:szCs w:val="30"/>
        </w:rPr>
        <w:t>获奖公告附有每一件获奖作品的获奖理由。</w:t>
      </w:r>
    </w:p>
    <w:p w:rsidR="00D44CCE" w:rsidRDefault="0000354D">
      <w:pPr>
        <w:spacing w:line="520" w:lineRule="exact"/>
        <w:ind w:firstLineChars="200" w:firstLine="602"/>
        <w:rPr>
          <w:b/>
          <w:color w:val="000000"/>
          <w:sz w:val="30"/>
          <w:szCs w:val="30"/>
        </w:rPr>
      </w:pPr>
      <w:r>
        <w:rPr>
          <w:rFonts w:hint="eastAsia"/>
          <w:b/>
          <w:color w:val="000000"/>
          <w:sz w:val="30"/>
          <w:szCs w:val="30"/>
        </w:rPr>
        <w:t>第十二条【奖励方式、奖金设置和经费来源】</w:t>
      </w:r>
    </w:p>
    <w:p w:rsidR="00D44CCE" w:rsidRDefault="0000354D">
      <w:pPr>
        <w:spacing w:line="520" w:lineRule="exact"/>
        <w:ind w:firstLineChars="200" w:firstLine="600"/>
        <w:rPr>
          <w:color w:val="000000"/>
          <w:sz w:val="30"/>
          <w:szCs w:val="30"/>
        </w:rPr>
      </w:pPr>
      <w:r>
        <w:rPr>
          <w:rFonts w:hint="eastAsia"/>
          <w:color w:val="000000"/>
          <w:sz w:val="30"/>
          <w:szCs w:val="30"/>
        </w:rPr>
        <w:t>“董必武青年法学成果奖”实行物质奖励和精神奖励相结合的方式。</w:t>
      </w:r>
    </w:p>
    <w:p w:rsidR="00D44CCE" w:rsidRDefault="0000354D">
      <w:pPr>
        <w:spacing w:line="520" w:lineRule="exact"/>
        <w:ind w:firstLineChars="200" w:firstLine="600"/>
        <w:rPr>
          <w:color w:val="000000"/>
          <w:sz w:val="30"/>
          <w:szCs w:val="30"/>
        </w:rPr>
      </w:pPr>
      <w:r>
        <w:rPr>
          <w:rFonts w:hint="eastAsia"/>
          <w:color w:val="000000"/>
          <w:sz w:val="30"/>
          <w:szCs w:val="30"/>
        </w:rPr>
        <w:t>凡获得“董必武青年法学成果奖”的作品，均以中国法学会的名义颁发荣誉证书。获一、二、三等奖的，同时颁发奖杯。</w:t>
      </w:r>
    </w:p>
    <w:p w:rsidR="00D44CCE" w:rsidRDefault="0000354D">
      <w:pPr>
        <w:spacing w:line="520" w:lineRule="exact"/>
        <w:ind w:firstLineChars="200" w:firstLine="600"/>
        <w:rPr>
          <w:rFonts w:ascii="楷体" w:eastAsia="楷体" w:hAnsi="楷体"/>
          <w:color w:val="000000"/>
          <w:sz w:val="30"/>
          <w:szCs w:val="30"/>
        </w:rPr>
      </w:pPr>
      <w:r>
        <w:rPr>
          <w:rFonts w:hint="eastAsia"/>
          <w:color w:val="000000"/>
          <w:sz w:val="30"/>
          <w:szCs w:val="30"/>
        </w:rPr>
        <w:t>一等奖</w:t>
      </w:r>
      <w:r>
        <w:rPr>
          <w:rFonts w:ascii="Times New Roman" w:hAnsi="Times New Roman"/>
          <w:color w:val="000000"/>
          <w:sz w:val="30"/>
          <w:szCs w:val="30"/>
        </w:rPr>
        <w:t>1</w:t>
      </w:r>
      <w:r>
        <w:rPr>
          <w:rFonts w:hint="eastAsia"/>
          <w:color w:val="000000"/>
          <w:sz w:val="30"/>
          <w:szCs w:val="30"/>
        </w:rPr>
        <w:t>名，奖金额度</w:t>
      </w:r>
      <w:r>
        <w:rPr>
          <w:rFonts w:ascii="Times New Roman" w:hAnsi="Times New Roman"/>
          <w:color w:val="000000"/>
          <w:sz w:val="30"/>
          <w:szCs w:val="30"/>
        </w:rPr>
        <w:t>5</w:t>
      </w:r>
      <w:r>
        <w:rPr>
          <w:rFonts w:hint="eastAsia"/>
          <w:color w:val="000000"/>
          <w:sz w:val="30"/>
          <w:szCs w:val="30"/>
        </w:rPr>
        <w:t>万元。其他等次的奖金数额根据获奖作品数设定。</w:t>
      </w:r>
    </w:p>
    <w:p w:rsidR="00D44CCE" w:rsidRDefault="0000354D">
      <w:pPr>
        <w:spacing w:line="520" w:lineRule="exact"/>
        <w:ind w:firstLineChars="200" w:firstLine="600"/>
        <w:rPr>
          <w:color w:val="000000"/>
          <w:sz w:val="30"/>
          <w:szCs w:val="30"/>
        </w:rPr>
      </w:pPr>
      <w:r>
        <w:rPr>
          <w:rFonts w:hint="eastAsia"/>
          <w:color w:val="000000"/>
          <w:sz w:val="30"/>
          <w:szCs w:val="30"/>
        </w:rPr>
        <w:t>奖金和用于评奖的经费由中国法学会董必武法学思想（中国特色社会主义法治理论）研究会提供。</w:t>
      </w:r>
    </w:p>
    <w:p w:rsidR="00D44CCE" w:rsidRDefault="0000354D">
      <w:pPr>
        <w:spacing w:line="520" w:lineRule="exact"/>
        <w:ind w:firstLineChars="200" w:firstLine="602"/>
        <w:rPr>
          <w:b/>
          <w:color w:val="000000"/>
          <w:sz w:val="30"/>
          <w:szCs w:val="30"/>
        </w:rPr>
      </w:pPr>
      <w:r>
        <w:rPr>
          <w:rFonts w:hint="eastAsia"/>
          <w:b/>
          <w:color w:val="000000"/>
          <w:sz w:val="30"/>
          <w:szCs w:val="30"/>
        </w:rPr>
        <w:t>第十三条【奖励委员会】</w:t>
      </w:r>
    </w:p>
    <w:p w:rsidR="00D44CCE" w:rsidRDefault="0000354D">
      <w:pPr>
        <w:spacing w:line="520" w:lineRule="exact"/>
        <w:ind w:firstLineChars="200" w:firstLine="600"/>
        <w:rPr>
          <w:color w:val="000000"/>
          <w:sz w:val="30"/>
          <w:szCs w:val="30"/>
        </w:rPr>
      </w:pPr>
      <w:r>
        <w:rPr>
          <w:rFonts w:hint="eastAsia"/>
          <w:color w:val="000000"/>
          <w:sz w:val="30"/>
          <w:szCs w:val="30"/>
        </w:rPr>
        <w:t>本活动设立“董必武青年法学成果奖”奖励委员会。</w:t>
      </w:r>
    </w:p>
    <w:p w:rsidR="00D44CCE" w:rsidRDefault="0000354D">
      <w:pPr>
        <w:spacing w:line="520" w:lineRule="exact"/>
        <w:ind w:firstLineChars="200" w:firstLine="600"/>
        <w:rPr>
          <w:color w:val="000000"/>
          <w:sz w:val="30"/>
          <w:szCs w:val="30"/>
        </w:rPr>
      </w:pPr>
      <w:r>
        <w:rPr>
          <w:rFonts w:hint="eastAsia"/>
          <w:color w:val="000000"/>
          <w:sz w:val="30"/>
          <w:szCs w:val="30"/>
        </w:rPr>
        <w:t>奖励委员会组成：中国法学会主要负责人为主席。成员由中国法学会党组成员、董必武法学思想（中国特色社会主义法治理论）研究会负责人和中国法学会学术委员会部分委员组成。</w:t>
      </w:r>
    </w:p>
    <w:p w:rsidR="00D44CCE" w:rsidRDefault="0000354D">
      <w:pPr>
        <w:spacing w:line="520" w:lineRule="exact"/>
        <w:ind w:firstLineChars="200" w:firstLine="600"/>
        <w:rPr>
          <w:color w:val="000000"/>
          <w:sz w:val="30"/>
          <w:szCs w:val="30"/>
        </w:rPr>
      </w:pPr>
      <w:r>
        <w:rPr>
          <w:rFonts w:hint="eastAsia"/>
          <w:color w:val="000000"/>
          <w:sz w:val="30"/>
          <w:szCs w:val="30"/>
        </w:rPr>
        <w:t>评奖结果公示后</w:t>
      </w:r>
      <w:r>
        <w:rPr>
          <w:rFonts w:hint="eastAsia"/>
          <w:color w:val="000000"/>
          <w:sz w:val="30"/>
          <w:szCs w:val="30"/>
        </w:rPr>
        <w:t>报奖励委员会批准生效。</w:t>
      </w:r>
    </w:p>
    <w:p w:rsidR="00D44CCE" w:rsidRDefault="0000354D">
      <w:pPr>
        <w:spacing w:line="520" w:lineRule="exact"/>
        <w:ind w:firstLineChars="200" w:firstLine="600"/>
        <w:rPr>
          <w:color w:val="000000"/>
          <w:sz w:val="30"/>
          <w:szCs w:val="30"/>
        </w:rPr>
      </w:pPr>
      <w:r>
        <w:rPr>
          <w:rFonts w:hint="eastAsia"/>
          <w:color w:val="000000"/>
          <w:sz w:val="30"/>
          <w:szCs w:val="30"/>
        </w:rPr>
        <w:t>奖励委员会有权对本办法的重大事项进行调整。</w:t>
      </w:r>
    </w:p>
    <w:p w:rsidR="00D44CCE" w:rsidRDefault="0000354D">
      <w:pPr>
        <w:spacing w:line="520" w:lineRule="exact"/>
        <w:ind w:firstLineChars="200" w:firstLine="602"/>
        <w:rPr>
          <w:b/>
          <w:color w:val="000000"/>
          <w:sz w:val="30"/>
          <w:szCs w:val="30"/>
        </w:rPr>
      </w:pPr>
      <w:r>
        <w:rPr>
          <w:rFonts w:hint="eastAsia"/>
          <w:b/>
          <w:color w:val="000000"/>
          <w:sz w:val="30"/>
          <w:szCs w:val="30"/>
        </w:rPr>
        <w:t>第十四条【颁奖仪式】</w:t>
      </w:r>
    </w:p>
    <w:p w:rsidR="00D44CCE" w:rsidRDefault="0000354D">
      <w:pPr>
        <w:spacing w:line="520" w:lineRule="exact"/>
        <w:ind w:firstLineChars="200" w:firstLine="600"/>
        <w:rPr>
          <w:color w:val="000000"/>
          <w:sz w:val="30"/>
          <w:szCs w:val="30"/>
        </w:rPr>
      </w:pPr>
      <w:r>
        <w:rPr>
          <w:rFonts w:hint="eastAsia"/>
          <w:color w:val="000000"/>
          <w:sz w:val="30"/>
          <w:szCs w:val="30"/>
        </w:rPr>
        <w:t>颁奖仪式在该年度“中国法学青年论坛”开幕式上举行。</w:t>
      </w:r>
    </w:p>
    <w:p w:rsidR="00D44CCE" w:rsidRDefault="0000354D">
      <w:pPr>
        <w:spacing w:line="520" w:lineRule="exact"/>
        <w:ind w:firstLineChars="200" w:firstLine="602"/>
        <w:rPr>
          <w:b/>
          <w:color w:val="000000"/>
          <w:sz w:val="30"/>
          <w:szCs w:val="30"/>
        </w:rPr>
      </w:pPr>
      <w:r>
        <w:rPr>
          <w:rFonts w:hint="eastAsia"/>
          <w:b/>
          <w:color w:val="000000"/>
          <w:sz w:val="30"/>
          <w:szCs w:val="30"/>
        </w:rPr>
        <w:t>第十五条【解释权限】</w:t>
      </w:r>
    </w:p>
    <w:p w:rsidR="00D44CCE" w:rsidRDefault="0000354D">
      <w:pPr>
        <w:spacing w:line="520" w:lineRule="exact"/>
        <w:ind w:firstLineChars="200" w:firstLine="600"/>
        <w:rPr>
          <w:color w:val="000000"/>
          <w:sz w:val="30"/>
          <w:szCs w:val="30"/>
        </w:rPr>
      </w:pPr>
      <w:r>
        <w:rPr>
          <w:rFonts w:hint="eastAsia"/>
          <w:color w:val="000000"/>
          <w:sz w:val="30"/>
          <w:szCs w:val="30"/>
        </w:rPr>
        <w:t>本办法的解释权归中国法学会。</w:t>
      </w: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D44CCE">
      <w:pPr>
        <w:spacing w:line="500" w:lineRule="exact"/>
        <w:ind w:firstLine="645"/>
        <w:rPr>
          <w:rFonts w:ascii="仿宋_GB2312" w:eastAsia="仿宋_GB2312"/>
          <w:sz w:val="32"/>
          <w:szCs w:val="32"/>
        </w:rPr>
      </w:pPr>
    </w:p>
    <w:p w:rsidR="00D44CCE" w:rsidRDefault="0000354D">
      <w:pPr>
        <w:jc w:val="left"/>
        <w:rPr>
          <w:rFonts w:ascii="宋体" w:hAnsi="宋体"/>
          <w:color w:val="000000"/>
          <w:sz w:val="36"/>
          <w:szCs w:val="36"/>
        </w:rPr>
      </w:pPr>
      <w:r>
        <w:rPr>
          <w:rFonts w:ascii="宋体" w:hAnsi="宋体" w:hint="eastAsia"/>
          <w:color w:val="000000"/>
          <w:sz w:val="36"/>
          <w:szCs w:val="36"/>
        </w:rPr>
        <w:t>附件</w:t>
      </w:r>
      <w:r>
        <w:rPr>
          <w:rFonts w:ascii="宋体" w:hAnsi="宋体" w:hint="eastAsia"/>
          <w:color w:val="000000"/>
          <w:sz w:val="36"/>
          <w:szCs w:val="36"/>
        </w:rPr>
        <w:t>2</w:t>
      </w:r>
      <w:r>
        <w:rPr>
          <w:rFonts w:ascii="宋体" w:hAnsi="宋体" w:hint="eastAsia"/>
          <w:color w:val="000000"/>
          <w:sz w:val="36"/>
          <w:szCs w:val="36"/>
        </w:rPr>
        <w:t>：</w:t>
      </w:r>
    </w:p>
    <w:p w:rsidR="00D44CCE" w:rsidRDefault="00D44CCE">
      <w:pPr>
        <w:rPr>
          <w:rFonts w:ascii="宋体" w:hAnsi="宋体"/>
          <w:b/>
          <w:color w:val="000000"/>
        </w:rPr>
      </w:pPr>
    </w:p>
    <w:p w:rsidR="00D44CCE" w:rsidRDefault="00D44CCE">
      <w:pPr>
        <w:rPr>
          <w:rFonts w:ascii="宋体" w:hAnsi="宋体"/>
          <w:b/>
          <w:color w:val="000000"/>
        </w:rPr>
      </w:pPr>
    </w:p>
    <w:tbl>
      <w:tblPr>
        <w:tblW w:w="35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109"/>
      </w:tblGrid>
      <w:tr w:rsidR="00D44CCE">
        <w:trPr>
          <w:trHeight w:val="534"/>
        </w:trPr>
        <w:tc>
          <w:tcPr>
            <w:tcW w:w="1435" w:type="dxa"/>
            <w:vAlign w:val="center"/>
          </w:tcPr>
          <w:p w:rsidR="00D44CCE" w:rsidRDefault="0000354D">
            <w:pPr>
              <w:jc w:val="center"/>
              <w:rPr>
                <w:rFonts w:ascii="Arial Narrow" w:hAnsi="Arial Narrow" w:cs="Arial Narrow"/>
                <w:color w:val="000000"/>
              </w:rPr>
            </w:pPr>
            <w:r>
              <w:rPr>
                <w:rFonts w:ascii="Arial Narrow" w:hAnsi="Arial Narrow" w:cs="宋体" w:hint="eastAsia"/>
                <w:color w:val="000000"/>
              </w:rPr>
              <w:t>申报编号</w:t>
            </w:r>
          </w:p>
        </w:tc>
        <w:tc>
          <w:tcPr>
            <w:tcW w:w="2109" w:type="dxa"/>
            <w:vAlign w:val="center"/>
          </w:tcPr>
          <w:p w:rsidR="00D44CCE" w:rsidRDefault="00D44CCE">
            <w:pPr>
              <w:rPr>
                <w:rFonts w:ascii="Arial Narrow" w:hAnsi="Arial Narrow" w:cs="Arial Narrow"/>
                <w:color w:val="000000"/>
              </w:rPr>
            </w:pPr>
          </w:p>
        </w:tc>
      </w:tr>
      <w:tr w:rsidR="00D44CCE">
        <w:trPr>
          <w:trHeight w:val="534"/>
        </w:trPr>
        <w:tc>
          <w:tcPr>
            <w:tcW w:w="1435" w:type="dxa"/>
            <w:vAlign w:val="center"/>
          </w:tcPr>
          <w:p w:rsidR="00D44CCE" w:rsidRDefault="0000354D">
            <w:pPr>
              <w:jc w:val="center"/>
              <w:rPr>
                <w:rFonts w:ascii="Arial Narrow" w:hAnsi="Arial Narrow" w:cs="Arial Narrow"/>
                <w:color w:val="000000"/>
              </w:rPr>
            </w:pPr>
            <w:r>
              <w:rPr>
                <w:rFonts w:ascii="Arial Narrow" w:hAnsi="Arial Narrow" w:cs="宋体" w:hint="eastAsia"/>
                <w:color w:val="000000"/>
              </w:rPr>
              <w:t>作品类型</w:t>
            </w:r>
          </w:p>
        </w:tc>
        <w:tc>
          <w:tcPr>
            <w:tcW w:w="2109" w:type="dxa"/>
            <w:vAlign w:val="center"/>
          </w:tcPr>
          <w:p w:rsidR="00D44CCE" w:rsidRDefault="00D44CCE">
            <w:pPr>
              <w:rPr>
                <w:rFonts w:ascii="Arial Narrow" w:hAnsi="Arial Narrow" w:cs="Arial Narrow"/>
                <w:color w:val="000000"/>
              </w:rPr>
            </w:pPr>
          </w:p>
        </w:tc>
      </w:tr>
    </w:tbl>
    <w:p w:rsidR="00D44CCE" w:rsidRDefault="00D44CCE">
      <w:pPr>
        <w:rPr>
          <w:rFonts w:ascii="宋体" w:hAnsi="宋体"/>
          <w:b/>
          <w:color w:val="000000"/>
        </w:rPr>
      </w:pPr>
    </w:p>
    <w:p w:rsidR="00D44CCE" w:rsidRDefault="00D44CCE">
      <w:pPr>
        <w:rPr>
          <w:rFonts w:ascii="宋体" w:hAnsi="宋体"/>
          <w:b/>
          <w:color w:val="000000"/>
        </w:rPr>
      </w:pPr>
    </w:p>
    <w:p w:rsidR="00D44CCE" w:rsidRDefault="00D44CCE">
      <w:pPr>
        <w:rPr>
          <w:rFonts w:ascii="宋体" w:hAnsi="宋体"/>
          <w:b/>
          <w:color w:val="000000"/>
        </w:rPr>
      </w:pPr>
    </w:p>
    <w:p w:rsidR="00D44CCE" w:rsidRDefault="00D44CCE">
      <w:pPr>
        <w:rPr>
          <w:rFonts w:ascii="宋体" w:hAnsi="宋体"/>
          <w:b/>
          <w:color w:val="000000"/>
        </w:rPr>
      </w:pPr>
    </w:p>
    <w:p w:rsidR="00D44CCE" w:rsidRDefault="00D44CCE">
      <w:pPr>
        <w:rPr>
          <w:rFonts w:ascii="宋体" w:hAnsi="宋体"/>
          <w:b/>
          <w:color w:val="000000"/>
        </w:rPr>
      </w:pPr>
    </w:p>
    <w:p w:rsidR="00D44CCE" w:rsidRDefault="00D44CCE">
      <w:pPr>
        <w:rPr>
          <w:rFonts w:ascii="宋体" w:hAnsi="宋体"/>
          <w:b/>
          <w:color w:val="000000"/>
        </w:rPr>
      </w:pPr>
    </w:p>
    <w:p w:rsidR="00D44CCE" w:rsidRDefault="0000354D">
      <w:pPr>
        <w:jc w:val="center"/>
        <w:rPr>
          <w:rFonts w:ascii="宋体" w:hAnsi="宋体"/>
          <w:b/>
          <w:bCs/>
          <w:color w:val="000000"/>
          <w:spacing w:val="20"/>
          <w:sz w:val="48"/>
          <w:szCs w:val="48"/>
        </w:rPr>
      </w:pPr>
      <w:r>
        <w:rPr>
          <w:rFonts w:ascii="宋体" w:hAnsi="宋体" w:hint="eastAsia"/>
          <w:b/>
          <w:bCs/>
          <w:color w:val="000000"/>
          <w:spacing w:val="20"/>
          <w:sz w:val="48"/>
          <w:szCs w:val="48"/>
        </w:rPr>
        <w:t>第四届董必武青年法学成果奖</w:t>
      </w:r>
    </w:p>
    <w:p w:rsidR="00D44CCE" w:rsidRDefault="00D44CCE">
      <w:pPr>
        <w:jc w:val="center"/>
        <w:rPr>
          <w:rFonts w:ascii="宋体" w:hAnsi="宋体"/>
          <w:b/>
          <w:color w:val="000000"/>
        </w:rPr>
      </w:pPr>
    </w:p>
    <w:p w:rsidR="00D44CCE" w:rsidRDefault="0000354D">
      <w:pPr>
        <w:jc w:val="center"/>
        <w:rPr>
          <w:rFonts w:ascii="宋体" w:hAnsi="宋体"/>
          <w:b/>
          <w:bCs/>
          <w:color w:val="000000"/>
          <w:spacing w:val="20"/>
          <w:sz w:val="48"/>
          <w:szCs w:val="48"/>
        </w:rPr>
      </w:pPr>
      <w:r>
        <w:rPr>
          <w:rFonts w:ascii="宋体" w:hAnsi="宋体" w:hint="eastAsia"/>
          <w:b/>
          <w:bCs/>
          <w:color w:val="000000"/>
          <w:spacing w:val="20"/>
          <w:sz w:val="48"/>
          <w:szCs w:val="48"/>
        </w:rPr>
        <w:t>申</w:t>
      </w:r>
      <w:r>
        <w:rPr>
          <w:rFonts w:ascii="宋体" w:hAnsi="宋体" w:hint="eastAsia"/>
          <w:b/>
          <w:bCs/>
          <w:color w:val="000000"/>
          <w:spacing w:val="20"/>
          <w:sz w:val="48"/>
          <w:szCs w:val="48"/>
        </w:rPr>
        <w:t xml:space="preserve">  </w:t>
      </w:r>
      <w:r>
        <w:rPr>
          <w:rFonts w:ascii="宋体" w:hAnsi="宋体" w:hint="eastAsia"/>
          <w:b/>
          <w:bCs/>
          <w:color w:val="000000"/>
          <w:spacing w:val="20"/>
          <w:sz w:val="48"/>
          <w:szCs w:val="48"/>
        </w:rPr>
        <w:t>报</w:t>
      </w:r>
      <w:r>
        <w:rPr>
          <w:rFonts w:ascii="宋体" w:hAnsi="宋体" w:hint="eastAsia"/>
          <w:b/>
          <w:bCs/>
          <w:color w:val="000000"/>
          <w:spacing w:val="20"/>
          <w:sz w:val="48"/>
          <w:szCs w:val="48"/>
        </w:rPr>
        <w:t xml:space="preserve">  </w:t>
      </w:r>
      <w:r>
        <w:rPr>
          <w:rFonts w:ascii="宋体" w:hAnsi="宋体" w:hint="eastAsia"/>
          <w:b/>
          <w:bCs/>
          <w:color w:val="000000"/>
          <w:spacing w:val="20"/>
          <w:sz w:val="48"/>
          <w:szCs w:val="48"/>
        </w:rPr>
        <w:t>表</w:t>
      </w:r>
    </w:p>
    <w:p w:rsidR="00D44CCE" w:rsidRDefault="00D44CCE">
      <w:pPr>
        <w:jc w:val="center"/>
        <w:rPr>
          <w:rFonts w:ascii="宋体" w:hAnsi="宋体"/>
          <w:b/>
          <w:bCs/>
          <w:color w:val="000000"/>
          <w:sz w:val="48"/>
        </w:rPr>
      </w:pPr>
    </w:p>
    <w:p w:rsidR="00D44CCE" w:rsidRDefault="00D44CCE">
      <w:pPr>
        <w:jc w:val="center"/>
        <w:rPr>
          <w:rFonts w:ascii="宋体" w:hAnsi="宋体"/>
          <w:b/>
          <w:bCs/>
          <w:color w:val="000000"/>
          <w:sz w:val="48"/>
        </w:rPr>
      </w:pPr>
    </w:p>
    <w:p w:rsidR="00D44CCE" w:rsidRDefault="00D44CCE">
      <w:pPr>
        <w:jc w:val="center"/>
        <w:rPr>
          <w:rFonts w:ascii="宋体" w:hAnsi="宋体"/>
          <w:b/>
          <w:bCs/>
          <w:color w:val="000000"/>
          <w:sz w:val="48"/>
        </w:rPr>
      </w:pPr>
    </w:p>
    <w:p w:rsidR="00D44CCE" w:rsidRDefault="0000354D">
      <w:pPr>
        <w:spacing w:line="600" w:lineRule="auto"/>
        <w:ind w:firstLineChars="251" w:firstLine="806"/>
        <w:rPr>
          <w:rFonts w:ascii="宋体" w:hAnsi="宋体"/>
          <w:b/>
          <w:color w:val="000000"/>
          <w:sz w:val="32"/>
        </w:rPr>
      </w:pPr>
      <w:r>
        <w:rPr>
          <w:rFonts w:ascii="宋体" w:hAnsi="宋体" w:hint="eastAsia"/>
          <w:b/>
          <w:color w:val="000000"/>
          <w:sz w:val="32"/>
        </w:rPr>
        <w:t>作品名称：</w:t>
      </w:r>
      <w:r>
        <w:rPr>
          <w:rFonts w:ascii="宋体" w:hAnsi="宋体" w:hint="eastAsia"/>
          <w:b/>
          <w:color w:val="000000"/>
          <w:sz w:val="24"/>
        </w:rPr>
        <w:t>_______________________________________________</w:t>
      </w:r>
    </w:p>
    <w:p w:rsidR="00D44CCE" w:rsidRDefault="0000354D">
      <w:pPr>
        <w:spacing w:line="600" w:lineRule="auto"/>
        <w:ind w:firstLineChars="251" w:firstLine="806"/>
        <w:rPr>
          <w:rFonts w:ascii="宋体" w:hAnsi="宋体"/>
          <w:b/>
          <w:color w:val="000000"/>
          <w:sz w:val="24"/>
        </w:rPr>
      </w:pPr>
      <w:r>
        <w:rPr>
          <w:rFonts w:ascii="宋体" w:hAnsi="宋体" w:hint="eastAsia"/>
          <w:b/>
          <w:color w:val="000000"/>
          <w:sz w:val="32"/>
        </w:rPr>
        <w:t>申</w:t>
      </w:r>
      <w:r>
        <w:rPr>
          <w:rFonts w:ascii="宋体" w:hAnsi="宋体" w:hint="eastAsia"/>
          <w:b/>
          <w:color w:val="000000"/>
          <w:sz w:val="32"/>
        </w:rPr>
        <w:t xml:space="preserve"> </w:t>
      </w:r>
      <w:r>
        <w:rPr>
          <w:rFonts w:ascii="宋体" w:hAnsi="宋体" w:hint="eastAsia"/>
          <w:b/>
          <w:color w:val="000000"/>
          <w:sz w:val="32"/>
        </w:rPr>
        <w:t>报</w:t>
      </w:r>
      <w:r>
        <w:rPr>
          <w:rFonts w:ascii="宋体" w:hAnsi="宋体" w:hint="eastAsia"/>
          <w:b/>
          <w:color w:val="000000"/>
          <w:sz w:val="32"/>
        </w:rPr>
        <w:t xml:space="preserve"> </w:t>
      </w:r>
      <w:r>
        <w:rPr>
          <w:rFonts w:ascii="宋体" w:hAnsi="宋体" w:hint="eastAsia"/>
          <w:b/>
          <w:color w:val="000000"/>
          <w:sz w:val="32"/>
        </w:rPr>
        <w:t>人：</w:t>
      </w:r>
      <w:r>
        <w:rPr>
          <w:rFonts w:ascii="宋体" w:hAnsi="宋体" w:hint="eastAsia"/>
          <w:b/>
          <w:color w:val="000000"/>
          <w:sz w:val="24"/>
        </w:rPr>
        <w:t>_______________________________________________</w:t>
      </w:r>
    </w:p>
    <w:p w:rsidR="00D44CCE" w:rsidRDefault="0000354D">
      <w:pPr>
        <w:spacing w:line="600" w:lineRule="auto"/>
        <w:ind w:firstLineChars="250" w:firstLine="803"/>
        <w:rPr>
          <w:rFonts w:ascii="宋体" w:hAnsi="宋体"/>
          <w:b/>
          <w:color w:val="000000"/>
          <w:sz w:val="32"/>
        </w:rPr>
      </w:pPr>
      <w:r>
        <w:rPr>
          <w:rFonts w:ascii="宋体" w:hAnsi="宋体" w:hint="eastAsia"/>
          <w:b/>
          <w:color w:val="000000"/>
          <w:sz w:val="32"/>
        </w:rPr>
        <w:t>所在单位</w:t>
      </w:r>
      <w:r>
        <w:rPr>
          <w:rFonts w:ascii="宋体" w:hAnsi="宋体" w:hint="eastAsia"/>
          <w:b/>
          <w:color w:val="000000"/>
          <w:sz w:val="32"/>
        </w:rPr>
        <w:t>:</w:t>
      </w:r>
      <w:r>
        <w:rPr>
          <w:rFonts w:ascii="宋体" w:hAnsi="宋体"/>
          <w:b/>
          <w:color w:val="000000"/>
          <w:sz w:val="32"/>
        </w:rPr>
        <w:t xml:space="preserve"> </w:t>
      </w:r>
      <w:r>
        <w:rPr>
          <w:rFonts w:ascii="宋体" w:hAnsi="宋体" w:hint="eastAsia"/>
          <w:b/>
          <w:color w:val="000000"/>
          <w:sz w:val="24"/>
        </w:rPr>
        <w:t>_______________________________________________</w:t>
      </w:r>
    </w:p>
    <w:p w:rsidR="00D44CCE" w:rsidRDefault="00D44CCE">
      <w:pPr>
        <w:rPr>
          <w:rFonts w:ascii="宋体" w:hAnsi="宋体"/>
          <w:b/>
          <w:color w:val="000000"/>
          <w:sz w:val="32"/>
        </w:rPr>
      </w:pPr>
    </w:p>
    <w:p w:rsidR="00D44CCE" w:rsidRDefault="00D44CCE">
      <w:pPr>
        <w:rPr>
          <w:rFonts w:ascii="宋体" w:hAnsi="宋体"/>
          <w:b/>
          <w:color w:val="000000"/>
          <w:sz w:val="32"/>
        </w:rPr>
      </w:pPr>
    </w:p>
    <w:p w:rsidR="00D44CCE" w:rsidRDefault="00D44CCE">
      <w:pPr>
        <w:rPr>
          <w:rFonts w:ascii="宋体" w:hAnsi="宋体"/>
          <w:b/>
          <w:color w:val="000000"/>
          <w:sz w:val="32"/>
        </w:rPr>
      </w:pPr>
    </w:p>
    <w:p w:rsidR="00D44CCE" w:rsidRDefault="0000354D">
      <w:pPr>
        <w:rPr>
          <w:rFonts w:ascii="宋体" w:hAnsi="宋体"/>
          <w:b/>
          <w:color w:val="000000"/>
          <w:sz w:val="32"/>
        </w:rPr>
      </w:pPr>
      <w:r>
        <w:rPr>
          <w:rFonts w:ascii="宋体" w:hAnsi="宋体" w:hint="eastAsia"/>
          <w:b/>
          <w:noProof/>
          <w:color w:val="000000"/>
          <w:sz w:val="32"/>
        </w:rPr>
        <mc:AlternateContent>
          <mc:Choice Requires="wps">
            <w:drawing>
              <wp:anchor distT="0" distB="0" distL="114300" distR="114300" simplePos="0" relativeHeight="251658240" behindDoc="0" locked="0" layoutInCell="1" allowOverlap="1">
                <wp:simplePos x="0" y="0"/>
                <wp:positionH relativeFrom="column">
                  <wp:posOffset>1816735</wp:posOffset>
                </wp:positionH>
                <wp:positionV relativeFrom="paragraph">
                  <wp:posOffset>184150</wp:posOffset>
                </wp:positionV>
                <wp:extent cx="1936115" cy="831215"/>
                <wp:effectExtent l="0" t="0" r="6985" b="6985"/>
                <wp:wrapNone/>
                <wp:docPr id="1" name="文本框 2"/>
                <wp:cNvGraphicFramePr/>
                <a:graphic xmlns:a="http://schemas.openxmlformats.org/drawingml/2006/main">
                  <a:graphicData uri="http://schemas.microsoft.com/office/word/2010/wordprocessingShape">
                    <wps:wsp>
                      <wps:cNvSpPr txBox="1"/>
                      <wps:spPr>
                        <a:xfrm>
                          <a:off x="0" y="0"/>
                          <a:ext cx="1936115" cy="831215"/>
                        </a:xfrm>
                        <a:prstGeom prst="rect">
                          <a:avLst/>
                        </a:prstGeom>
                        <a:solidFill>
                          <a:srgbClr val="FFFFFF"/>
                        </a:solidFill>
                        <a:ln w="0">
                          <a:noFill/>
                        </a:ln>
                      </wps:spPr>
                      <wps:txbx>
                        <w:txbxContent>
                          <w:p w:rsidR="00D44CCE" w:rsidRDefault="0000354D">
                            <w:pPr>
                              <w:spacing w:line="360" w:lineRule="auto"/>
                              <w:jc w:val="distribute"/>
                              <w:rPr>
                                <w:rFonts w:ascii="仿宋_GB2312" w:eastAsia="仿宋_GB2312" w:hAnsi="宋体"/>
                                <w:b/>
                                <w:sz w:val="36"/>
                                <w:szCs w:val="36"/>
                              </w:rPr>
                            </w:pPr>
                            <w:r>
                              <w:rPr>
                                <w:rFonts w:ascii="仿宋_GB2312" w:eastAsia="仿宋_GB2312" w:hAnsi="宋体" w:hint="eastAsia"/>
                                <w:b/>
                                <w:sz w:val="36"/>
                                <w:szCs w:val="36"/>
                              </w:rPr>
                              <w:t>中国法学会</w:t>
                            </w:r>
                          </w:p>
                          <w:p w:rsidR="00D44CCE" w:rsidRDefault="0000354D">
                            <w:pPr>
                              <w:jc w:val="distribute"/>
                              <w:rPr>
                                <w:rFonts w:ascii="仿宋_GB2312" w:eastAsia="仿宋_GB2312" w:hAnsi="宋体"/>
                                <w:b/>
                                <w:sz w:val="36"/>
                                <w:szCs w:val="36"/>
                              </w:rPr>
                            </w:pPr>
                            <w:r>
                              <w:rPr>
                                <w:rFonts w:ascii="仿宋_GB2312" w:eastAsia="仿宋_GB2312" w:hAnsi="宋体" w:hint="eastAsia"/>
                                <w:b/>
                                <w:sz w:val="36"/>
                                <w:szCs w:val="36"/>
                              </w:rPr>
                              <w:t>2016</w:t>
                            </w:r>
                            <w:r>
                              <w:rPr>
                                <w:rFonts w:ascii="仿宋_GB2312" w:eastAsia="仿宋_GB2312" w:hAnsi="宋体" w:hint="eastAsia"/>
                                <w:b/>
                                <w:sz w:val="36"/>
                                <w:szCs w:val="36"/>
                              </w:rPr>
                              <w:t>年</w:t>
                            </w:r>
                            <w:r>
                              <w:rPr>
                                <w:rFonts w:ascii="仿宋_GB2312" w:eastAsia="仿宋_GB2312" w:hAnsi="宋体" w:hint="eastAsia"/>
                                <w:b/>
                                <w:color w:val="000000"/>
                                <w:sz w:val="36"/>
                                <w:szCs w:val="36"/>
                              </w:rPr>
                              <w:t>4</w:t>
                            </w:r>
                            <w:r>
                              <w:rPr>
                                <w:rFonts w:ascii="仿宋_GB2312" w:eastAsia="仿宋_GB2312" w:hAnsi="宋体" w:hint="eastAsia"/>
                                <w:b/>
                                <w:sz w:val="36"/>
                                <w:szCs w:val="36"/>
                              </w:rPr>
                              <w:t>月</w:t>
                            </w:r>
                            <w:r>
                              <w:rPr>
                                <w:rFonts w:ascii="仿宋_GB2312" w:eastAsia="仿宋_GB2312" w:hAnsi="宋体" w:hint="eastAsia"/>
                                <w:b/>
                                <w:sz w:val="36"/>
                                <w:szCs w:val="36"/>
                              </w:rPr>
                              <w:t xml:space="preserve"> </w:t>
                            </w:r>
                            <w:r>
                              <w:rPr>
                                <w:rFonts w:ascii="仿宋_GB2312" w:eastAsia="仿宋_GB2312" w:hAnsi="宋体" w:hint="eastAsia"/>
                                <w:b/>
                                <w:sz w:val="36"/>
                                <w:szCs w:val="36"/>
                              </w:rPr>
                              <w:t>制</w:t>
                            </w:r>
                          </w:p>
                          <w:p w:rsidR="00D44CCE" w:rsidRDefault="00D44CCE">
                            <w:pPr>
                              <w:jc w:val="distribute"/>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3.05pt;margin-top:14.5pt;width:152.45pt;height:65.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" stroked="f" strokeweight="0">
                <v:textbox>
                  <w:txbxContent>
                    <w:p w:rsidR="00D44CCE" w:rsidRDefault="0000354D">
                      <w:pPr>
                        <w:spacing w:line="360" w:lineRule="auto"/>
                        <w:jc w:val="distribute"/>
                        <w:rPr>
                          <w:rFonts w:ascii="仿宋_GB2312" w:eastAsia="仿宋_GB2312" w:hAnsi="宋体"/>
                          <w:b/>
                          <w:sz w:val="36"/>
                          <w:szCs w:val="36"/>
                        </w:rPr>
                      </w:pPr>
                      <w:r>
                        <w:rPr>
                          <w:rFonts w:ascii="仿宋_GB2312" w:eastAsia="仿宋_GB2312" w:hAnsi="宋体" w:hint="eastAsia"/>
                          <w:b/>
                          <w:sz w:val="36"/>
                          <w:szCs w:val="36"/>
                        </w:rPr>
                        <w:t>中国法学会</w:t>
                      </w:r>
                    </w:p>
                    <w:p w:rsidR="00D44CCE" w:rsidRDefault="0000354D">
                      <w:pPr>
                        <w:jc w:val="distribute"/>
                        <w:rPr>
                          <w:rFonts w:ascii="仿宋_GB2312" w:eastAsia="仿宋_GB2312" w:hAnsi="宋体"/>
                          <w:b/>
                          <w:sz w:val="36"/>
                          <w:szCs w:val="36"/>
                        </w:rPr>
                      </w:pPr>
                      <w:r>
                        <w:rPr>
                          <w:rFonts w:ascii="仿宋_GB2312" w:eastAsia="仿宋_GB2312" w:hAnsi="宋体" w:hint="eastAsia"/>
                          <w:b/>
                          <w:sz w:val="36"/>
                          <w:szCs w:val="36"/>
                        </w:rPr>
                        <w:t>2016</w:t>
                      </w:r>
                      <w:r>
                        <w:rPr>
                          <w:rFonts w:ascii="仿宋_GB2312" w:eastAsia="仿宋_GB2312" w:hAnsi="宋体" w:hint="eastAsia"/>
                          <w:b/>
                          <w:sz w:val="36"/>
                          <w:szCs w:val="36"/>
                        </w:rPr>
                        <w:t>年</w:t>
                      </w:r>
                      <w:r>
                        <w:rPr>
                          <w:rFonts w:ascii="仿宋_GB2312" w:eastAsia="仿宋_GB2312" w:hAnsi="宋体" w:hint="eastAsia"/>
                          <w:b/>
                          <w:color w:val="000000"/>
                          <w:sz w:val="36"/>
                          <w:szCs w:val="36"/>
                        </w:rPr>
                        <w:t>4</w:t>
                      </w:r>
                      <w:r>
                        <w:rPr>
                          <w:rFonts w:ascii="仿宋_GB2312" w:eastAsia="仿宋_GB2312" w:hAnsi="宋体" w:hint="eastAsia"/>
                          <w:b/>
                          <w:sz w:val="36"/>
                          <w:szCs w:val="36"/>
                        </w:rPr>
                        <w:t>月</w:t>
                      </w:r>
                      <w:r>
                        <w:rPr>
                          <w:rFonts w:ascii="仿宋_GB2312" w:eastAsia="仿宋_GB2312" w:hAnsi="宋体" w:hint="eastAsia"/>
                          <w:b/>
                          <w:sz w:val="36"/>
                          <w:szCs w:val="36"/>
                        </w:rPr>
                        <w:t xml:space="preserve"> </w:t>
                      </w:r>
                      <w:r>
                        <w:rPr>
                          <w:rFonts w:ascii="仿宋_GB2312" w:eastAsia="仿宋_GB2312" w:hAnsi="宋体" w:hint="eastAsia"/>
                          <w:b/>
                          <w:sz w:val="36"/>
                          <w:szCs w:val="36"/>
                        </w:rPr>
                        <w:t>制</w:t>
                      </w:r>
                    </w:p>
                    <w:p w:rsidR="00D44CCE" w:rsidRDefault="00D44CCE">
                      <w:pPr>
                        <w:jc w:val="distribute"/>
                      </w:pPr>
                    </w:p>
                  </w:txbxContent>
                </v:textbox>
              </v:shape>
            </w:pict>
          </mc:Fallback>
        </mc:AlternateContent>
      </w:r>
    </w:p>
    <w:p w:rsidR="00D44CCE" w:rsidRDefault="0000354D">
      <w:pPr>
        <w:spacing w:line="360" w:lineRule="auto"/>
        <w:ind w:firstLine="645"/>
        <w:jc w:val="center"/>
        <w:rPr>
          <w:rFonts w:ascii="仿宋_GB2312" w:eastAsia="仿宋_GB2312" w:hAnsi="宋体"/>
          <w:b/>
          <w:color w:val="000000"/>
          <w:sz w:val="36"/>
          <w:szCs w:val="36"/>
        </w:rPr>
      </w:pPr>
      <w:r>
        <w:rPr>
          <w:rFonts w:ascii="仿宋_GB2312" w:eastAsia="仿宋_GB2312" w:hAnsi="宋体" w:hint="eastAsia"/>
          <w:b/>
          <w:color w:val="000000"/>
          <w:sz w:val="36"/>
          <w:szCs w:val="36"/>
        </w:rPr>
        <w:t>中</w:t>
      </w:r>
      <w:r>
        <w:rPr>
          <w:rFonts w:ascii="仿宋_GB2312" w:eastAsia="仿宋_GB2312" w:hAnsi="宋体" w:hint="eastAsia"/>
          <w:b/>
          <w:color w:val="000000"/>
          <w:sz w:val="36"/>
          <w:szCs w:val="36"/>
        </w:rPr>
        <w:t xml:space="preserve"> </w:t>
      </w:r>
      <w:r>
        <w:rPr>
          <w:rFonts w:ascii="仿宋_GB2312" w:eastAsia="仿宋_GB2312" w:hAnsi="宋体" w:hint="eastAsia"/>
          <w:b/>
          <w:color w:val="000000"/>
          <w:sz w:val="36"/>
          <w:szCs w:val="36"/>
        </w:rPr>
        <w:t>国</w:t>
      </w:r>
      <w:r>
        <w:rPr>
          <w:rFonts w:ascii="仿宋_GB2312" w:eastAsia="仿宋_GB2312" w:hAnsi="宋体" w:hint="eastAsia"/>
          <w:b/>
          <w:color w:val="000000"/>
          <w:sz w:val="36"/>
          <w:szCs w:val="36"/>
        </w:rPr>
        <w:t xml:space="preserve"> </w:t>
      </w:r>
      <w:r>
        <w:rPr>
          <w:rFonts w:ascii="仿宋_GB2312" w:eastAsia="仿宋_GB2312" w:hAnsi="宋体" w:hint="eastAsia"/>
          <w:b/>
          <w:color w:val="000000"/>
          <w:sz w:val="36"/>
          <w:szCs w:val="36"/>
        </w:rPr>
        <w:t>法</w:t>
      </w:r>
      <w:r>
        <w:rPr>
          <w:rFonts w:ascii="仿宋_GB2312" w:eastAsia="仿宋_GB2312" w:hAnsi="宋体" w:hint="eastAsia"/>
          <w:b/>
          <w:color w:val="000000"/>
          <w:sz w:val="36"/>
          <w:szCs w:val="36"/>
        </w:rPr>
        <w:t xml:space="preserve"> </w:t>
      </w:r>
      <w:r>
        <w:rPr>
          <w:rFonts w:ascii="仿宋_GB2312" w:eastAsia="仿宋_GB2312" w:hAnsi="宋体" w:hint="eastAsia"/>
          <w:b/>
          <w:color w:val="000000"/>
          <w:sz w:val="36"/>
          <w:szCs w:val="36"/>
        </w:rPr>
        <w:t>学</w:t>
      </w:r>
      <w:r>
        <w:rPr>
          <w:rFonts w:ascii="仿宋_GB2312" w:eastAsia="仿宋_GB2312" w:hAnsi="宋体" w:hint="eastAsia"/>
          <w:b/>
          <w:color w:val="000000"/>
          <w:sz w:val="36"/>
          <w:szCs w:val="36"/>
        </w:rPr>
        <w:t xml:space="preserve"> </w:t>
      </w:r>
      <w:r>
        <w:rPr>
          <w:rFonts w:ascii="仿宋_GB2312" w:eastAsia="仿宋_GB2312" w:hAnsi="宋体" w:hint="eastAsia"/>
          <w:b/>
          <w:color w:val="000000"/>
          <w:sz w:val="36"/>
          <w:szCs w:val="36"/>
        </w:rPr>
        <w:t>会</w:t>
      </w:r>
    </w:p>
    <w:p w:rsidR="00D44CCE" w:rsidRDefault="0000354D">
      <w:pPr>
        <w:ind w:firstLineChars="900" w:firstLine="3253"/>
        <w:rPr>
          <w:rFonts w:ascii="仿宋_GB2312" w:eastAsia="仿宋_GB2312" w:hAnsi="宋体"/>
          <w:b/>
          <w:color w:val="000000"/>
          <w:sz w:val="36"/>
          <w:szCs w:val="36"/>
        </w:rPr>
      </w:pPr>
      <w:r>
        <w:rPr>
          <w:rFonts w:ascii="仿宋_GB2312" w:eastAsia="仿宋_GB2312" w:hAnsi="宋体" w:hint="eastAsia"/>
          <w:b/>
          <w:color w:val="000000"/>
          <w:sz w:val="36"/>
          <w:szCs w:val="36"/>
        </w:rPr>
        <w:t>2013</w:t>
      </w:r>
      <w:r>
        <w:rPr>
          <w:rFonts w:ascii="仿宋_GB2312" w:eastAsia="仿宋_GB2312" w:hAnsi="宋体" w:hint="eastAsia"/>
          <w:b/>
          <w:color w:val="000000"/>
          <w:sz w:val="36"/>
          <w:szCs w:val="36"/>
        </w:rPr>
        <w:t>年</w:t>
      </w:r>
      <w:r>
        <w:rPr>
          <w:rFonts w:ascii="仿宋_GB2312" w:eastAsia="仿宋_GB2312" w:hAnsi="宋体" w:hint="eastAsia"/>
          <w:b/>
          <w:color w:val="000000"/>
          <w:sz w:val="36"/>
          <w:szCs w:val="36"/>
        </w:rPr>
        <w:t>5</w:t>
      </w:r>
      <w:r>
        <w:rPr>
          <w:rFonts w:ascii="仿宋_GB2312" w:eastAsia="仿宋_GB2312" w:hAnsi="宋体" w:hint="eastAsia"/>
          <w:b/>
          <w:color w:val="000000"/>
          <w:sz w:val="36"/>
          <w:szCs w:val="36"/>
        </w:rPr>
        <w:t>月制</w:t>
      </w:r>
    </w:p>
    <w:p w:rsidR="00D44CCE" w:rsidRDefault="00D44CCE">
      <w:pPr>
        <w:ind w:firstLineChars="930" w:firstLine="3361"/>
        <w:rPr>
          <w:rFonts w:ascii="仿宋_GB2312" w:eastAsia="仿宋_GB2312" w:hAnsi="宋体"/>
          <w:b/>
          <w:color w:val="000000"/>
          <w:sz w:val="36"/>
          <w:szCs w:val="36"/>
        </w:rPr>
      </w:pPr>
    </w:p>
    <w:p w:rsidR="00D44CCE" w:rsidRDefault="00D44CCE">
      <w:pPr>
        <w:jc w:val="center"/>
        <w:rPr>
          <w:rFonts w:ascii="Arial Narrow" w:hAnsi="Arial Narrow" w:cs="Arial Narrow"/>
          <w:b/>
          <w:bCs/>
          <w:color w:val="000000"/>
          <w:sz w:val="30"/>
          <w:szCs w:val="30"/>
        </w:rPr>
      </w:pPr>
    </w:p>
    <w:p w:rsidR="00D44CCE" w:rsidRDefault="00D44CCE">
      <w:pPr>
        <w:jc w:val="center"/>
        <w:rPr>
          <w:rFonts w:ascii="Arial Narrow" w:hAnsi="Arial Narrow" w:cs="Arial Narrow"/>
          <w:b/>
          <w:bCs/>
          <w:color w:val="000000"/>
          <w:sz w:val="30"/>
          <w:szCs w:val="30"/>
        </w:rPr>
      </w:pPr>
    </w:p>
    <w:p w:rsidR="00D44CCE" w:rsidRDefault="0000354D">
      <w:pPr>
        <w:spacing w:line="360" w:lineRule="auto"/>
        <w:jc w:val="center"/>
        <w:rPr>
          <w:rFonts w:ascii="Arial Narrow" w:eastAsia="黑体" w:hAnsi="Arial Narrow"/>
          <w:b/>
          <w:bCs/>
          <w:color w:val="000000"/>
          <w:sz w:val="32"/>
          <w:szCs w:val="32"/>
        </w:rPr>
      </w:pPr>
      <w:r>
        <w:rPr>
          <w:rFonts w:ascii="Arial Narrow" w:eastAsia="黑体" w:hAnsi="Arial Narrow" w:cs="黑体" w:hint="eastAsia"/>
          <w:b/>
          <w:bCs/>
          <w:color w:val="000000"/>
          <w:sz w:val="32"/>
          <w:szCs w:val="32"/>
        </w:rPr>
        <w:t>填　表　说　明</w:t>
      </w:r>
    </w:p>
    <w:p w:rsidR="00D44CCE" w:rsidRDefault="00D44CCE">
      <w:pPr>
        <w:rPr>
          <w:b/>
          <w:bCs/>
          <w:color w:val="000000"/>
        </w:rPr>
      </w:pPr>
    </w:p>
    <w:p w:rsidR="00D44CCE" w:rsidRDefault="00D44CCE">
      <w:pPr>
        <w:rPr>
          <w:b/>
          <w:bCs/>
          <w:color w:val="000000"/>
          <w:sz w:val="24"/>
        </w:rPr>
      </w:pPr>
    </w:p>
    <w:p w:rsidR="00D44CCE" w:rsidRDefault="0000354D">
      <w:pPr>
        <w:spacing w:line="360" w:lineRule="auto"/>
        <w:ind w:left="420" w:hangingChars="150" w:hanging="42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．本表用</w:t>
      </w:r>
      <w:r>
        <w:rPr>
          <w:rFonts w:ascii="宋体" w:hAnsi="宋体" w:cs="宋体" w:hint="eastAsia"/>
          <w:color w:val="000000"/>
          <w:sz w:val="28"/>
          <w:szCs w:val="28"/>
        </w:rPr>
        <w:t>word</w:t>
      </w:r>
      <w:r>
        <w:rPr>
          <w:rFonts w:ascii="宋体" w:hAnsi="宋体" w:cs="宋体" w:hint="eastAsia"/>
          <w:color w:val="000000"/>
          <w:sz w:val="28"/>
          <w:szCs w:val="28"/>
        </w:rPr>
        <w:t>格式填写，</w:t>
      </w:r>
      <w:r>
        <w:rPr>
          <w:rFonts w:ascii="宋体" w:hAnsi="宋体" w:cs="宋体" w:hint="eastAsia"/>
          <w:b/>
          <w:color w:val="000000"/>
          <w:sz w:val="28"/>
          <w:szCs w:val="28"/>
        </w:rPr>
        <w:t>将电子版</w:t>
      </w:r>
      <w:r>
        <w:rPr>
          <w:rFonts w:ascii="宋体" w:hAnsi="宋体" w:cs="宋体" w:hint="eastAsia"/>
          <w:b/>
          <w:color w:val="000000"/>
          <w:sz w:val="28"/>
          <w:szCs w:val="28"/>
        </w:rPr>
        <w:t>1</w:t>
      </w:r>
      <w:r>
        <w:rPr>
          <w:rFonts w:ascii="宋体" w:hAnsi="宋体" w:cs="宋体" w:hint="eastAsia"/>
          <w:b/>
          <w:color w:val="000000"/>
          <w:sz w:val="28"/>
          <w:szCs w:val="28"/>
        </w:rPr>
        <w:t>份（发至</w:t>
      </w:r>
      <w:r>
        <w:rPr>
          <w:rFonts w:hint="eastAsia"/>
          <w:b/>
          <w:color w:val="000000"/>
          <w:sz w:val="28"/>
          <w:szCs w:val="28"/>
        </w:rPr>
        <w:t>zgfxhdbw@126.com</w:t>
      </w:r>
      <w:r>
        <w:rPr>
          <w:rFonts w:ascii="宋体" w:hAnsi="宋体" w:cs="宋体" w:hint="eastAsia"/>
          <w:b/>
          <w:color w:val="000000"/>
          <w:sz w:val="28"/>
          <w:szCs w:val="28"/>
        </w:rPr>
        <w:t>）、</w:t>
      </w:r>
      <w:r>
        <w:rPr>
          <w:rFonts w:ascii="宋体" w:hAnsi="宋体" w:cs="宋体" w:hint="eastAsia"/>
          <w:b/>
          <w:color w:val="000000"/>
          <w:sz w:val="28"/>
          <w:szCs w:val="28"/>
        </w:rPr>
        <w:t>A4</w:t>
      </w:r>
      <w:r>
        <w:rPr>
          <w:rFonts w:ascii="宋体" w:hAnsi="宋体" w:cs="宋体" w:hint="eastAsia"/>
          <w:b/>
          <w:color w:val="000000"/>
          <w:sz w:val="28"/>
          <w:szCs w:val="28"/>
        </w:rPr>
        <w:t>纸打印件</w:t>
      </w:r>
      <w:r>
        <w:rPr>
          <w:rFonts w:ascii="宋体" w:hAnsi="宋体" w:cs="宋体" w:hint="eastAsia"/>
          <w:b/>
          <w:color w:val="000000"/>
          <w:sz w:val="28"/>
          <w:szCs w:val="28"/>
        </w:rPr>
        <w:t>5</w:t>
      </w:r>
      <w:r>
        <w:rPr>
          <w:rFonts w:ascii="宋体" w:hAnsi="宋体" w:cs="宋体" w:hint="eastAsia"/>
          <w:b/>
          <w:color w:val="000000"/>
          <w:sz w:val="28"/>
          <w:szCs w:val="28"/>
        </w:rPr>
        <w:t>份（其中含原件</w:t>
      </w:r>
      <w:r>
        <w:rPr>
          <w:rFonts w:ascii="宋体" w:hAnsi="宋体" w:cs="宋体" w:hint="eastAsia"/>
          <w:b/>
          <w:color w:val="000000"/>
          <w:sz w:val="28"/>
          <w:szCs w:val="28"/>
        </w:rPr>
        <w:t>1</w:t>
      </w:r>
      <w:r>
        <w:rPr>
          <w:rFonts w:ascii="宋体" w:hAnsi="宋体" w:cs="宋体" w:hint="eastAsia"/>
          <w:b/>
          <w:color w:val="000000"/>
          <w:sz w:val="28"/>
          <w:szCs w:val="28"/>
        </w:rPr>
        <w:t>份），连同纸质作品（专著</w:t>
      </w:r>
      <w:r>
        <w:rPr>
          <w:rFonts w:ascii="宋体" w:hAnsi="宋体" w:cs="宋体" w:hint="eastAsia"/>
          <w:b/>
          <w:color w:val="000000"/>
          <w:sz w:val="28"/>
          <w:szCs w:val="28"/>
        </w:rPr>
        <w:t>5</w:t>
      </w:r>
      <w:r>
        <w:rPr>
          <w:rFonts w:ascii="宋体" w:hAnsi="宋体" w:cs="宋体" w:hint="eastAsia"/>
          <w:b/>
          <w:color w:val="000000"/>
          <w:sz w:val="28"/>
          <w:szCs w:val="28"/>
        </w:rPr>
        <w:t>本，论文提交期刊封面、版权页、目录、正文的复印件</w:t>
      </w:r>
      <w:r>
        <w:rPr>
          <w:rFonts w:ascii="宋体" w:hAnsi="宋体" w:cs="宋体" w:hint="eastAsia"/>
          <w:b/>
          <w:color w:val="000000"/>
          <w:sz w:val="28"/>
          <w:szCs w:val="28"/>
        </w:rPr>
        <w:t>5</w:t>
      </w:r>
      <w:r>
        <w:rPr>
          <w:rFonts w:ascii="宋体" w:hAnsi="宋体" w:cs="宋体" w:hint="eastAsia"/>
          <w:b/>
          <w:color w:val="000000"/>
          <w:sz w:val="28"/>
          <w:szCs w:val="28"/>
        </w:rPr>
        <w:t>份）一起寄送。</w:t>
      </w:r>
      <w:r>
        <w:rPr>
          <w:rFonts w:ascii="宋体" w:hAnsi="宋体" w:cs="宋体" w:hint="eastAsia"/>
          <w:color w:val="000000"/>
          <w:sz w:val="28"/>
          <w:szCs w:val="28"/>
        </w:rPr>
        <w:t>填写本表前，请认真阅读《“董必武青年法学成果奖”评选和奖励办法》。</w:t>
      </w:r>
    </w:p>
    <w:p w:rsidR="00D44CCE" w:rsidRDefault="0000354D">
      <w:pPr>
        <w:spacing w:line="360" w:lineRule="auto"/>
        <w:ind w:left="420" w:hangingChars="150" w:hanging="420"/>
        <w:rPr>
          <w:rFonts w:ascii="宋体" w:hAnsi="宋体"/>
          <w:color w:val="000000"/>
          <w:kern w:val="0"/>
          <w:sz w:val="28"/>
          <w:szCs w:val="28"/>
        </w:rPr>
      </w:pPr>
      <w:r>
        <w:rPr>
          <w:rFonts w:ascii="宋体" w:hAnsi="宋体" w:cs="宋体" w:hint="eastAsia"/>
          <w:color w:val="000000"/>
          <w:sz w:val="28"/>
          <w:szCs w:val="28"/>
        </w:rPr>
        <w:t>2</w:t>
      </w:r>
      <w:r>
        <w:rPr>
          <w:rFonts w:ascii="宋体" w:hAnsi="宋体" w:cs="宋体" w:hint="eastAsia"/>
          <w:color w:val="000000"/>
          <w:sz w:val="28"/>
          <w:szCs w:val="28"/>
        </w:rPr>
        <w:t>．封面左上方的方框“申报编号”栏不用填写，“作品类型”请</w:t>
      </w:r>
      <w:r>
        <w:rPr>
          <w:rFonts w:ascii="宋体" w:hAnsi="宋体" w:hint="eastAsia"/>
          <w:color w:val="000000"/>
          <w:sz w:val="28"/>
          <w:szCs w:val="28"/>
        </w:rPr>
        <w:t>选择</w:t>
      </w:r>
      <w:r>
        <w:rPr>
          <w:rFonts w:ascii="宋体" w:hAnsi="宋体" w:cs="宋体" w:hint="eastAsia"/>
          <w:color w:val="000000"/>
          <w:sz w:val="28"/>
          <w:szCs w:val="28"/>
        </w:rPr>
        <w:t>“</w:t>
      </w:r>
      <w:r>
        <w:rPr>
          <w:rFonts w:ascii="宋体" w:hAnsi="宋体" w:hint="eastAsia"/>
          <w:color w:val="000000"/>
          <w:sz w:val="28"/>
          <w:szCs w:val="28"/>
        </w:rPr>
        <w:t>专著、论文”之一填写</w:t>
      </w:r>
      <w:r>
        <w:rPr>
          <w:rFonts w:ascii="宋体" w:hAnsi="宋体" w:cs="宋体" w:hint="eastAsia"/>
          <w:color w:val="000000"/>
          <w:sz w:val="28"/>
          <w:szCs w:val="28"/>
        </w:rPr>
        <w:t>。</w:t>
      </w:r>
      <w:r>
        <w:rPr>
          <w:rFonts w:ascii="宋体" w:hAnsi="宋体" w:cs="宋体" w:hint="eastAsia"/>
          <w:color w:val="000000"/>
          <w:kern w:val="0"/>
          <w:sz w:val="28"/>
          <w:szCs w:val="28"/>
        </w:rPr>
        <w:t>专著不含教材、大纲、译著、论文集、案例集、工具书、综述、普法读物。</w:t>
      </w:r>
    </w:p>
    <w:p w:rsidR="00D44CCE" w:rsidRDefault="0000354D">
      <w:pPr>
        <w:spacing w:line="360" w:lineRule="auto"/>
        <w:ind w:left="420" w:hangingChars="150" w:hanging="420"/>
        <w:rPr>
          <w:rFonts w:ascii="宋体" w:hAnsi="宋体" w:cs="宋体"/>
          <w:color w:val="000000"/>
          <w:kern w:val="0"/>
          <w:sz w:val="28"/>
          <w:szCs w:val="28"/>
        </w:rPr>
      </w:pPr>
      <w:r>
        <w:rPr>
          <w:rFonts w:ascii="宋体" w:hAnsi="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kern w:val="0"/>
          <w:sz w:val="28"/>
          <w:szCs w:val="28"/>
        </w:rPr>
        <w:t>每人限申报一项。合作作品必须由第一署名人申报，且需征得其他合作作者的同意。作者数超过</w:t>
      </w:r>
      <w:r>
        <w:rPr>
          <w:rFonts w:ascii="宋体" w:hAnsi="宋体" w:cs="宋体" w:hint="eastAsia"/>
          <w:color w:val="000000"/>
          <w:kern w:val="0"/>
          <w:sz w:val="28"/>
          <w:szCs w:val="28"/>
        </w:rPr>
        <w:t>3</w:t>
      </w:r>
      <w:r>
        <w:rPr>
          <w:rFonts w:ascii="宋体" w:hAnsi="宋体" w:cs="宋体" w:hint="eastAsia"/>
          <w:color w:val="000000"/>
          <w:kern w:val="0"/>
          <w:sz w:val="28"/>
          <w:szCs w:val="28"/>
        </w:rPr>
        <w:t>人的，以课题组名义申报</w:t>
      </w:r>
      <w:r>
        <w:rPr>
          <w:rFonts w:hint="eastAsia"/>
          <w:color w:val="000000"/>
          <w:sz w:val="28"/>
          <w:szCs w:val="28"/>
        </w:rPr>
        <w:t>，第一署名人应符合年龄要求。</w:t>
      </w:r>
    </w:p>
    <w:p w:rsidR="00D44CCE" w:rsidRDefault="0000354D">
      <w:pPr>
        <w:spacing w:line="360" w:lineRule="auto"/>
        <w:ind w:left="426" w:hangingChars="152" w:hanging="426"/>
        <w:rPr>
          <w:rFonts w:ascii="宋体" w:hAnsi="宋体" w:cs="宋体"/>
          <w:color w:val="000000"/>
          <w:kern w:val="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．参评的科研成果必须是</w:t>
      </w:r>
      <w:r>
        <w:rPr>
          <w:rFonts w:ascii="宋体" w:hAnsi="宋体" w:cs="宋体" w:hint="eastAsia"/>
          <w:b/>
          <w:bCs/>
          <w:color w:val="000000"/>
          <w:kern w:val="0"/>
          <w:sz w:val="28"/>
          <w:szCs w:val="28"/>
        </w:rPr>
        <w:t>2013</w:t>
      </w:r>
      <w:r>
        <w:rPr>
          <w:rFonts w:ascii="宋体" w:hAnsi="宋体" w:cs="宋体" w:hint="eastAsia"/>
          <w:b/>
          <w:bCs/>
          <w:color w:val="000000"/>
          <w:kern w:val="0"/>
          <w:sz w:val="28"/>
          <w:szCs w:val="28"/>
        </w:rPr>
        <w:t>年</w:t>
      </w:r>
      <w:r>
        <w:rPr>
          <w:rFonts w:ascii="宋体" w:hAnsi="宋体" w:cs="宋体" w:hint="eastAsia"/>
          <w:b/>
          <w:bCs/>
          <w:color w:val="000000"/>
          <w:kern w:val="0"/>
          <w:sz w:val="28"/>
          <w:szCs w:val="28"/>
        </w:rPr>
        <w:t>8</w:t>
      </w:r>
      <w:r>
        <w:rPr>
          <w:rFonts w:ascii="宋体" w:hAnsi="宋体" w:cs="宋体" w:hint="eastAsia"/>
          <w:b/>
          <w:bCs/>
          <w:color w:val="000000"/>
          <w:kern w:val="0"/>
          <w:sz w:val="28"/>
          <w:szCs w:val="28"/>
        </w:rPr>
        <w:t>月</w:t>
      </w:r>
      <w:r>
        <w:rPr>
          <w:rFonts w:ascii="宋体" w:hAnsi="宋体" w:cs="宋体" w:hint="eastAsia"/>
          <w:b/>
          <w:bCs/>
          <w:color w:val="000000"/>
          <w:kern w:val="0"/>
          <w:sz w:val="28"/>
          <w:szCs w:val="28"/>
        </w:rPr>
        <w:t>1</w:t>
      </w:r>
      <w:r>
        <w:rPr>
          <w:rFonts w:ascii="宋体" w:hAnsi="宋体" w:cs="宋体" w:hint="eastAsia"/>
          <w:b/>
          <w:bCs/>
          <w:color w:val="000000"/>
          <w:kern w:val="0"/>
          <w:sz w:val="28"/>
          <w:szCs w:val="28"/>
        </w:rPr>
        <w:t>日至</w:t>
      </w:r>
      <w:r>
        <w:rPr>
          <w:rFonts w:ascii="宋体" w:hAnsi="宋体" w:cs="宋体" w:hint="eastAsia"/>
          <w:b/>
          <w:bCs/>
          <w:color w:val="000000"/>
          <w:kern w:val="0"/>
          <w:sz w:val="28"/>
          <w:szCs w:val="28"/>
        </w:rPr>
        <w:t>2016</w:t>
      </w:r>
      <w:r>
        <w:rPr>
          <w:rFonts w:ascii="宋体" w:hAnsi="宋体" w:cs="宋体" w:hint="eastAsia"/>
          <w:b/>
          <w:bCs/>
          <w:color w:val="000000"/>
          <w:kern w:val="0"/>
          <w:sz w:val="28"/>
          <w:szCs w:val="28"/>
        </w:rPr>
        <w:t>年</w:t>
      </w:r>
      <w:r>
        <w:rPr>
          <w:rFonts w:ascii="宋体" w:hAnsi="宋体" w:cs="宋体" w:hint="eastAsia"/>
          <w:b/>
          <w:bCs/>
          <w:color w:val="000000"/>
          <w:kern w:val="0"/>
          <w:sz w:val="28"/>
          <w:szCs w:val="28"/>
        </w:rPr>
        <w:t>7</w:t>
      </w:r>
      <w:r>
        <w:rPr>
          <w:rFonts w:ascii="宋体" w:hAnsi="宋体" w:cs="宋体" w:hint="eastAsia"/>
          <w:b/>
          <w:bCs/>
          <w:color w:val="000000"/>
          <w:kern w:val="0"/>
          <w:sz w:val="28"/>
          <w:szCs w:val="28"/>
        </w:rPr>
        <w:t>月</w:t>
      </w:r>
      <w:r>
        <w:rPr>
          <w:rFonts w:ascii="宋体" w:hAnsi="宋体" w:cs="宋体" w:hint="eastAsia"/>
          <w:b/>
          <w:bCs/>
          <w:color w:val="000000"/>
          <w:kern w:val="0"/>
          <w:sz w:val="28"/>
          <w:szCs w:val="28"/>
        </w:rPr>
        <w:t>31</w:t>
      </w:r>
      <w:r>
        <w:rPr>
          <w:rFonts w:ascii="宋体" w:hAnsi="宋体" w:cs="宋体" w:hint="eastAsia"/>
          <w:b/>
          <w:bCs/>
          <w:color w:val="000000"/>
          <w:kern w:val="0"/>
          <w:sz w:val="28"/>
          <w:szCs w:val="28"/>
        </w:rPr>
        <w:t>日</w:t>
      </w:r>
      <w:r>
        <w:rPr>
          <w:rFonts w:ascii="宋体" w:hAnsi="宋体" w:cs="宋体" w:hint="eastAsia"/>
          <w:bCs/>
          <w:color w:val="000000"/>
          <w:kern w:val="0"/>
          <w:sz w:val="28"/>
          <w:szCs w:val="28"/>
        </w:rPr>
        <w:t>期间</w:t>
      </w:r>
      <w:r>
        <w:rPr>
          <w:rFonts w:ascii="宋体" w:hAnsi="宋体" w:cs="宋体" w:hint="eastAsia"/>
          <w:color w:val="000000"/>
          <w:kern w:val="0"/>
          <w:sz w:val="28"/>
          <w:szCs w:val="28"/>
        </w:rPr>
        <w:t>正式出版、公开发表的学术专著或论文。</w:t>
      </w:r>
    </w:p>
    <w:p w:rsidR="00D44CCE" w:rsidRDefault="0000354D">
      <w:pPr>
        <w:spacing w:line="360" w:lineRule="auto"/>
        <w:ind w:left="420" w:hangingChars="150" w:hanging="420"/>
        <w:rPr>
          <w:rFonts w:ascii="宋体" w:hAnsi="宋体" w:cs="宋体"/>
          <w:color w:val="000000"/>
          <w:kern w:val="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．推荐意见表有表三、表四两种。单位推荐的，填写表三，加盖推荐单位公章。个人申报的，填写表四，要求推荐专家本人签名。</w:t>
      </w:r>
    </w:p>
    <w:p w:rsidR="00D44CCE" w:rsidRDefault="0000354D">
      <w:pPr>
        <w:spacing w:line="360" w:lineRule="auto"/>
        <w:ind w:left="420" w:hangingChars="150" w:hanging="420"/>
        <w:rPr>
          <w:rFonts w:ascii="宋体" w:hAnsi="宋体" w:cs="宋体"/>
          <w:color w:val="000000"/>
          <w:kern w:val="0"/>
          <w:sz w:val="28"/>
          <w:szCs w:val="28"/>
        </w:rPr>
      </w:pPr>
      <w:r>
        <w:rPr>
          <w:rFonts w:ascii="宋体" w:hAnsi="宋体" w:cs="宋体" w:hint="eastAsia"/>
          <w:color w:val="000000"/>
          <w:kern w:val="0"/>
          <w:sz w:val="28"/>
          <w:szCs w:val="28"/>
        </w:rPr>
        <w:t>6</w:t>
      </w:r>
      <w:r>
        <w:rPr>
          <w:rFonts w:ascii="宋体" w:hAnsi="宋体" w:cs="宋体" w:hint="eastAsia"/>
          <w:color w:val="000000"/>
          <w:kern w:val="0"/>
          <w:sz w:val="28"/>
          <w:szCs w:val="28"/>
        </w:rPr>
        <w:t>．表五请勿填写。</w:t>
      </w:r>
    </w:p>
    <w:p w:rsidR="00D44CCE" w:rsidRDefault="00D44CCE">
      <w:pPr>
        <w:rPr>
          <w:rFonts w:ascii="宋体" w:hAnsi="宋体"/>
          <w:b/>
          <w:color w:val="000000"/>
          <w:sz w:val="30"/>
        </w:rPr>
      </w:pP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1405"/>
        <w:gridCol w:w="47"/>
        <w:gridCol w:w="1540"/>
        <w:gridCol w:w="1430"/>
        <w:gridCol w:w="1238"/>
        <w:gridCol w:w="169"/>
        <w:gridCol w:w="2500"/>
        <w:gridCol w:w="193"/>
      </w:tblGrid>
      <w:tr w:rsidR="00D44CCE">
        <w:trPr>
          <w:cantSplit/>
          <w:trHeight w:val="734"/>
        </w:trPr>
        <w:tc>
          <w:tcPr>
            <w:tcW w:w="8610" w:type="dxa"/>
            <w:gridSpan w:val="9"/>
            <w:vAlign w:val="center"/>
          </w:tcPr>
          <w:p w:rsidR="00D44CCE" w:rsidRDefault="0000354D">
            <w:pPr>
              <w:jc w:val="center"/>
              <w:rPr>
                <w:rFonts w:ascii="宋体" w:hAnsi="宋体"/>
                <w:b/>
                <w:bCs/>
                <w:color w:val="000000"/>
                <w:sz w:val="28"/>
                <w:szCs w:val="28"/>
              </w:rPr>
            </w:pPr>
            <w:r>
              <w:rPr>
                <w:rFonts w:ascii="宋体" w:hAnsi="宋体" w:hint="eastAsia"/>
                <w:b/>
                <w:bCs/>
                <w:color w:val="000000"/>
                <w:sz w:val="28"/>
                <w:szCs w:val="28"/>
              </w:rPr>
              <w:t>表一</w:t>
            </w:r>
            <w:r>
              <w:rPr>
                <w:rFonts w:ascii="宋体" w:hAnsi="宋体" w:hint="eastAsia"/>
                <w:b/>
                <w:bCs/>
                <w:color w:val="000000"/>
                <w:sz w:val="28"/>
                <w:szCs w:val="28"/>
              </w:rPr>
              <w:t xml:space="preserve">  </w:t>
            </w:r>
            <w:r>
              <w:rPr>
                <w:rFonts w:ascii="黑体" w:eastAsia="黑体" w:hAnsi="宋体" w:hint="eastAsia"/>
                <w:b/>
                <w:bCs/>
                <w:color w:val="000000"/>
                <w:sz w:val="28"/>
                <w:szCs w:val="28"/>
              </w:rPr>
              <w:t>申报人情况</w:t>
            </w:r>
          </w:p>
        </w:tc>
      </w:tr>
      <w:tr w:rsidR="00D44CCE">
        <w:trPr>
          <w:trHeight w:val="680"/>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姓　　名</w:t>
            </w:r>
          </w:p>
        </w:tc>
        <w:tc>
          <w:tcPr>
            <w:tcW w:w="3017" w:type="dxa"/>
            <w:gridSpan w:val="3"/>
            <w:vAlign w:val="center"/>
          </w:tcPr>
          <w:p w:rsidR="00D44CCE" w:rsidRDefault="00D44CCE">
            <w:pPr>
              <w:jc w:val="center"/>
              <w:rPr>
                <w:rFonts w:ascii="宋体" w:hAnsi="宋体"/>
                <w:b/>
                <w:color w:val="000000"/>
                <w:sz w:val="24"/>
              </w:rPr>
            </w:pPr>
          </w:p>
        </w:tc>
        <w:tc>
          <w:tcPr>
            <w:tcW w:w="1407"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性　　别</w:t>
            </w:r>
          </w:p>
        </w:tc>
        <w:tc>
          <w:tcPr>
            <w:tcW w:w="2693" w:type="dxa"/>
            <w:gridSpan w:val="2"/>
            <w:vAlign w:val="center"/>
          </w:tcPr>
          <w:p w:rsidR="00D44CCE" w:rsidRDefault="00D44CCE">
            <w:pPr>
              <w:jc w:val="center"/>
              <w:rPr>
                <w:rFonts w:ascii="宋体" w:hAnsi="宋体"/>
                <w:b/>
                <w:color w:val="000000"/>
                <w:sz w:val="24"/>
              </w:rPr>
            </w:pPr>
          </w:p>
        </w:tc>
      </w:tr>
      <w:tr w:rsidR="00D44CCE">
        <w:trPr>
          <w:trHeight w:val="680"/>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lastRenderedPageBreak/>
              <w:t>出生年月</w:t>
            </w:r>
          </w:p>
        </w:tc>
        <w:tc>
          <w:tcPr>
            <w:tcW w:w="3017" w:type="dxa"/>
            <w:gridSpan w:val="3"/>
            <w:vAlign w:val="center"/>
          </w:tcPr>
          <w:p w:rsidR="00D44CCE" w:rsidRDefault="00D44CCE">
            <w:pPr>
              <w:jc w:val="center"/>
              <w:rPr>
                <w:rFonts w:ascii="宋体" w:hAnsi="宋体"/>
                <w:b/>
                <w:color w:val="000000"/>
                <w:sz w:val="24"/>
              </w:rPr>
            </w:pPr>
          </w:p>
        </w:tc>
        <w:tc>
          <w:tcPr>
            <w:tcW w:w="1407"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民　　族</w:t>
            </w:r>
          </w:p>
        </w:tc>
        <w:tc>
          <w:tcPr>
            <w:tcW w:w="2693" w:type="dxa"/>
            <w:gridSpan w:val="2"/>
            <w:vAlign w:val="center"/>
          </w:tcPr>
          <w:p w:rsidR="00D44CCE" w:rsidRDefault="00D44CCE">
            <w:pPr>
              <w:jc w:val="center"/>
              <w:rPr>
                <w:rFonts w:ascii="宋体" w:hAnsi="宋体"/>
                <w:b/>
                <w:color w:val="000000"/>
                <w:sz w:val="24"/>
              </w:rPr>
            </w:pPr>
          </w:p>
        </w:tc>
      </w:tr>
      <w:tr w:rsidR="00D44CCE">
        <w:trPr>
          <w:trHeight w:val="680"/>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职　　称</w:t>
            </w:r>
          </w:p>
        </w:tc>
        <w:tc>
          <w:tcPr>
            <w:tcW w:w="3017" w:type="dxa"/>
            <w:gridSpan w:val="3"/>
            <w:vAlign w:val="center"/>
          </w:tcPr>
          <w:p w:rsidR="00D44CCE" w:rsidRDefault="00D44CCE">
            <w:pPr>
              <w:jc w:val="center"/>
              <w:rPr>
                <w:rFonts w:ascii="宋体" w:hAnsi="宋体"/>
                <w:b/>
                <w:color w:val="000000"/>
                <w:sz w:val="24"/>
              </w:rPr>
            </w:pPr>
          </w:p>
        </w:tc>
        <w:tc>
          <w:tcPr>
            <w:tcW w:w="1407"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职　　务</w:t>
            </w:r>
          </w:p>
        </w:tc>
        <w:tc>
          <w:tcPr>
            <w:tcW w:w="2693" w:type="dxa"/>
            <w:gridSpan w:val="2"/>
            <w:vAlign w:val="center"/>
          </w:tcPr>
          <w:p w:rsidR="00D44CCE" w:rsidRDefault="00D44CCE">
            <w:pPr>
              <w:jc w:val="center"/>
              <w:rPr>
                <w:rFonts w:ascii="宋体" w:hAnsi="宋体"/>
                <w:b/>
                <w:color w:val="000000"/>
                <w:sz w:val="24"/>
              </w:rPr>
            </w:pPr>
          </w:p>
        </w:tc>
      </w:tr>
      <w:tr w:rsidR="00D44CCE">
        <w:trPr>
          <w:trHeight w:val="680"/>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工作单位</w:t>
            </w:r>
          </w:p>
        </w:tc>
        <w:tc>
          <w:tcPr>
            <w:tcW w:w="3017" w:type="dxa"/>
            <w:gridSpan w:val="3"/>
            <w:tcBorders>
              <w:right w:val="nil"/>
            </w:tcBorders>
            <w:vAlign w:val="center"/>
          </w:tcPr>
          <w:p w:rsidR="00D44CCE" w:rsidRDefault="00D44CCE">
            <w:pPr>
              <w:jc w:val="center"/>
              <w:rPr>
                <w:rFonts w:ascii="宋体" w:hAnsi="宋体"/>
                <w:b/>
                <w:color w:val="000000"/>
                <w:sz w:val="24"/>
              </w:rPr>
            </w:pPr>
          </w:p>
        </w:tc>
        <w:tc>
          <w:tcPr>
            <w:tcW w:w="1407" w:type="dxa"/>
            <w:gridSpan w:val="2"/>
            <w:tcBorders>
              <w:right w:val="single" w:sz="4" w:space="0" w:color="auto"/>
            </w:tcBorders>
            <w:vAlign w:val="center"/>
          </w:tcPr>
          <w:p w:rsidR="00D44CCE" w:rsidRDefault="0000354D">
            <w:pPr>
              <w:jc w:val="center"/>
              <w:rPr>
                <w:rFonts w:ascii="宋体" w:hAnsi="宋体"/>
                <w:b/>
                <w:color w:val="000000"/>
                <w:sz w:val="24"/>
              </w:rPr>
            </w:pPr>
            <w:r>
              <w:rPr>
                <w:rFonts w:ascii="宋体" w:hAnsi="宋体" w:hint="eastAsia"/>
                <w:b/>
                <w:color w:val="000000"/>
                <w:sz w:val="24"/>
              </w:rPr>
              <w:t>联系电话</w:t>
            </w:r>
          </w:p>
        </w:tc>
        <w:tc>
          <w:tcPr>
            <w:tcW w:w="2693" w:type="dxa"/>
            <w:gridSpan w:val="2"/>
            <w:tcBorders>
              <w:left w:val="single" w:sz="4" w:space="0" w:color="auto"/>
            </w:tcBorders>
            <w:vAlign w:val="center"/>
          </w:tcPr>
          <w:p w:rsidR="00D44CCE" w:rsidRDefault="00D44CCE">
            <w:pPr>
              <w:jc w:val="center"/>
              <w:rPr>
                <w:rFonts w:ascii="宋体" w:hAnsi="宋体"/>
                <w:b/>
                <w:color w:val="000000"/>
                <w:sz w:val="24"/>
              </w:rPr>
            </w:pPr>
          </w:p>
        </w:tc>
      </w:tr>
      <w:tr w:rsidR="00D44CCE">
        <w:trPr>
          <w:trHeight w:val="680"/>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身份证号码</w:t>
            </w:r>
          </w:p>
        </w:tc>
        <w:tc>
          <w:tcPr>
            <w:tcW w:w="3017" w:type="dxa"/>
            <w:gridSpan w:val="3"/>
            <w:vAlign w:val="center"/>
          </w:tcPr>
          <w:p w:rsidR="00D44CCE" w:rsidRDefault="00D44CCE">
            <w:pPr>
              <w:jc w:val="center"/>
              <w:rPr>
                <w:rFonts w:ascii="宋体" w:hAnsi="宋体"/>
                <w:b/>
                <w:color w:val="000000"/>
                <w:szCs w:val="21"/>
              </w:rPr>
            </w:pPr>
          </w:p>
        </w:tc>
        <w:tc>
          <w:tcPr>
            <w:tcW w:w="1407"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电子邮箱</w:t>
            </w:r>
          </w:p>
        </w:tc>
        <w:tc>
          <w:tcPr>
            <w:tcW w:w="2693" w:type="dxa"/>
            <w:gridSpan w:val="2"/>
            <w:vAlign w:val="center"/>
          </w:tcPr>
          <w:p w:rsidR="00D44CCE" w:rsidRDefault="00D44CCE">
            <w:pPr>
              <w:jc w:val="center"/>
              <w:rPr>
                <w:rFonts w:ascii="宋体" w:hAnsi="宋体"/>
                <w:b/>
                <w:color w:val="000000"/>
                <w:sz w:val="24"/>
              </w:rPr>
            </w:pPr>
          </w:p>
        </w:tc>
      </w:tr>
      <w:tr w:rsidR="00D44CCE">
        <w:trPr>
          <w:cantSplit/>
          <w:trHeight w:val="752"/>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通信地址及</w:t>
            </w:r>
          </w:p>
          <w:p w:rsidR="00D44CCE" w:rsidRDefault="0000354D">
            <w:pPr>
              <w:jc w:val="center"/>
              <w:rPr>
                <w:rFonts w:ascii="宋体" w:hAnsi="宋体"/>
                <w:b/>
                <w:color w:val="000000"/>
                <w:sz w:val="24"/>
              </w:rPr>
            </w:pPr>
            <w:r>
              <w:rPr>
                <w:rFonts w:ascii="宋体" w:hAnsi="宋体" w:hint="eastAsia"/>
                <w:b/>
                <w:color w:val="000000"/>
                <w:sz w:val="24"/>
              </w:rPr>
              <w:t>邮政编码</w:t>
            </w:r>
          </w:p>
        </w:tc>
        <w:tc>
          <w:tcPr>
            <w:tcW w:w="7117" w:type="dxa"/>
            <w:gridSpan w:val="7"/>
            <w:vAlign w:val="center"/>
          </w:tcPr>
          <w:p w:rsidR="00D44CCE" w:rsidRDefault="00D44CCE">
            <w:pPr>
              <w:jc w:val="center"/>
              <w:rPr>
                <w:rFonts w:ascii="宋体" w:hAnsi="宋体"/>
                <w:b/>
                <w:color w:val="000000"/>
                <w:sz w:val="24"/>
              </w:rPr>
            </w:pPr>
          </w:p>
        </w:tc>
      </w:tr>
      <w:tr w:rsidR="00D44CCE">
        <w:trPr>
          <w:cantSplit/>
          <w:trHeight w:val="6065"/>
        </w:trPr>
        <w:tc>
          <w:tcPr>
            <w:tcW w:w="1493" w:type="dxa"/>
            <w:gridSpan w:val="2"/>
            <w:vAlign w:val="center"/>
          </w:tcPr>
          <w:p w:rsidR="00D44CCE" w:rsidRDefault="0000354D">
            <w:pPr>
              <w:jc w:val="center"/>
              <w:rPr>
                <w:rFonts w:ascii="黑体" w:hAnsi="宋体"/>
                <w:b/>
                <w:color w:val="000000"/>
                <w:sz w:val="24"/>
              </w:rPr>
            </w:pPr>
            <w:r>
              <w:rPr>
                <w:rFonts w:ascii="黑体" w:hAnsi="宋体" w:hint="eastAsia"/>
                <w:b/>
                <w:color w:val="000000"/>
                <w:sz w:val="24"/>
              </w:rPr>
              <w:t>个人简历和学术成果</w:t>
            </w:r>
          </w:p>
          <w:p w:rsidR="00D44CCE" w:rsidRDefault="0000354D">
            <w:pPr>
              <w:jc w:val="center"/>
              <w:rPr>
                <w:rFonts w:ascii="黑体" w:hAnsi="宋体"/>
                <w:b/>
                <w:color w:val="000000"/>
                <w:sz w:val="24"/>
              </w:rPr>
            </w:pPr>
            <w:r>
              <w:rPr>
                <w:rFonts w:ascii="黑体" w:hAnsi="宋体" w:hint="eastAsia"/>
                <w:b/>
                <w:color w:val="000000"/>
                <w:sz w:val="24"/>
              </w:rPr>
              <w:t>（可加页）</w:t>
            </w:r>
          </w:p>
        </w:tc>
        <w:tc>
          <w:tcPr>
            <w:tcW w:w="7117" w:type="dxa"/>
            <w:gridSpan w:val="7"/>
            <w:vAlign w:val="center"/>
          </w:tcPr>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1158"/>
        </w:trPr>
        <w:tc>
          <w:tcPr>
            <w:tcW w:w="1493" w:type="dxa"/>
            <w:gridSpan w:val="2"/>
            <w:vAlign w:val="center"/>
          </w:tcPr>
          <w:p w:rsidR="00D44CCE" w:rsidRDefault="0000354D">
            <w:pPr>
              <w:jc w:val="center"/>
              <w:rPr>
                <w:rFonts w:ascii="黑体" w:hAnsi="宋体"/>
                <w:b/>
                <w:color w:val="000000"/>
                <w:sz w:val="24"/>
              </w:rPr>
            </w:pPr>
            <w:r>
              <w:rPr>
                <w:rFonts w:ascii="黑体" w:hAnsi="宋体" w:hint="eastAsia"/>
                <w:b/>
                <w:color w:val="000000"/>
                <w:sz w:val="24"/>
              </w:rPr>
              <w:t>其他合作者（限</w:t>
            </w:r>
            <w:r>
              <w:rPr>
                <w:rFonts w:ascii="黑体" w:hAnsi="宋体" w:hint="eastAsia"/>
                <w:b/>
                <w:color w:val="000000"/>
                <w:sz w:val="24"/>
              </w:rPr>
              <w:t>2</w:t>
            </w:r>
            <w:r>
              <w:rPr>
                <w:rFonts w:ascii="黑体" w:hAnsi="宋体" w:hint="eastAsia"/>
                <w:b/>
                <w:color w:val="000000"/>
                <w:sz w:val="24"/>
              </w:rPr>
              <w:t>人）或课题组</w:t>
            </w:r>
          </w:p>
          <w:p w:rsidR="00D44CCE" w:rsidRDefault="0000354D">
            <w:pPr>
              <w:jc w:val="center"/>
              <w:rPr>
                <w:rFonts w:ascii="黑体" w:hAnsi="宋体"/>
                <w:b/>
                <w:color w:val="000000"/>
                <w:sz w:val="24"/>
              </w:rPr>
            </w:pPr>
            <w:r>
              <w:rPr>
                <w:rFonts w:ascii="黑体" w:hAnsi="宋体" w:hint="eastAsia"/>
                <w:b/>
                <w:color w:val="000000"/>
                <w:sz w:val="24"/>
              </w:rPr>
              <w:t>成员情况</w:t>
            </w:r>
          </w:p>
        </w:tc>
        <w:tc>
          <w:tcPr>
            <w:tcW w:w="7117" w:type="dxa"/>
            <w:gridSpan w:val="7"/>
            <w:vAlign w:val="center"/>
          </w:tcPr>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699"/>
        </w:trPr>
        <w:tc>
          <w:tcPr>
            <w:tcW w:w="8610" w:type="dxa"/>
            <w:gridSpan w:val="9"/>
            <w:vAlign w:val="center"/>
          </w:tcPr>
          <w:p w:rsidR="00D44CCE" w:rsidRDefault="0000354D">
            <w:pPr>
              <w:jc w:val="center"/>
              <w:rPr>
                <w:rFonts w:ascii="宋体" w:hAnsi="宋体"/>
                <w:b/>
                <w:bCs/>
                <w:color w:val="000000"/>
                <w:sz w:val="28"/>
                <w:szCs w:val="28"/>
              </w:rPr>
            </w:pPr>
            <w:r>
              <w:rPr>
                <w:rFonts w:ascii="宋体" w:hAnsi="宋体" w:hint="eastAsia"/>
                <w:b/>
                <w:bCs/>
                <w:color w:val="000000"/>
                <w:sz w:val="28"/>
                <w:szCs w:val="28"/>
              </w:rPr>
              <w:t>表二</w:t>
            </w:r>
            <w:r>
              <w:rPr>
                <w:rFonts w:ascii="黑体" w:eastAsia="黑体" w:hAnsi="宋体" w:hint="eastAsia"/>
                <w:b/>
                <w:bCs/>
                <w:color w:val="000000"/>
                <w:sz w:val="28"/>
                <w:szCs w:val="28"/>
              </w:rPr>
              <w:t xml:space="preserve">  </w:t>
            </w:r>
            <w:r>
              <w:rPr>
                <w:rFonts w:ascii="黑体" w:eastAsia="黑体" w:hAnsi="宋体" w:hint="eastAsia"/>
                <w:b/>
                <w:bCs/>
                <w:color w:val="000000"/>
                <w:sz w:val="28"/>
                <w:szCs w:val="28"/>
              </w:rPr>
              <w:t>参评作品简况</w:t>
            </w:r>
          </w:p>
        </w:tc>
      </w:tr>
      <w:tr w:rsidR="00D44CCE">
        <w:trPr>
          <w:cantSplit/>
          <w:trHeight w:val="412"/>
        </w:trPr>
        <w:tc>
          <w:tcPr>
            <w:tcW w:w="1493" w:type="dxa"/>
            <w:gridSpan w:val="2"/>
            <w:vAlign w:val="center"/>
          </w:tcPr>
          <w:p w:rsidR="00D44CCE" w:rsidRDefault="0000354D">
            <w:pPr>
              <w:jc w:val="center"/>
              <w:rPr>
                <w:rFonts w:ascii="宋体" w:hAnsi="宋体"/>
                <w:b/>
                <w:color w:val="000000"/>
                <w:sz w:val="24"/>
              </w:rPr>
            </w:pPr>
            <w:r>
              <w:rPr>
                <w:rFonts w:ascii="宋体" w:hAnsi="宋体" w:hint="eastAsia"/>
                <w:b/>
                <w:color w:val="000000"/>
                <w:sz w:val="24"/>
              </w:rPr>
              <w:t>作品名称</w:t>
            </w:r>
          </w:p>
        </w:tc>
        <w:tc>
          <w:tcPr>
            <w:tcW w:w="7117" w:type="dxa"/>
            <w:gridSpan w:val="7"/>
            <w:vAlign w:val="center"/>
          </w:tcPr>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659"/>
        </w:trPr>
        <w:tc>
          <w:tcPr>
            <w:tcW w:w="1493" w:type="dxa"/>
            <w:gridSpan w:val="2"/>
            <w:vAlign w:val="center"/>
          </w:tcPr>
          <w:p w:rsidR="00D44CCE" w:rsidRDefault="0000354D">
            <w:pPr>
              <w:jc w:val="center"/>
              <w:rPr>
                <w:rFonts w:ascii="宋体" w:hAnsi="宋体"/>
                <w:color w:val="000000"/>
                <w:sz w:val="24"/>
              </w:rPr>
            </w:pPr>
            <w:r>
              <w:rPr>
                <w:rFonts w:ascii="宋体" w:hAnsi="宋体" w:hint="eastAsia"/>
                <w:b/>
                <w:color w:val="000000"/>
                <w:sz w:val="24"/>
              </w:rPr>
              <w:lastRenderedPageBreak/>
              <w:t>作品字数</w:t>
            </w:r>
          </w:p>
        </w:tc>
        <w:tc>
          <w:tcPr>
            <w:tcW w:w="7117" w:type="dxa"/>
            <w:gridSpan w:val="7"/>
            <w:vAlign w:val="center"/>
          </w:tcPr>
          <w:p w:rsidR="00D44CCE" w:rsidRDefault="00D44CCE">
            <w:pPr>
              <w:jc w:val="center"/>
              <w:rPr>
                <w:rFonts w:ascii="黑体" w:hAnsi="宋体"/>
                <w:b/>
                <w:color w:val="000000"/>
                <w:sz w:val="24"/>
              </w:rPr>
            </w:pPr>
          </w:p>
        </w:tc>
      </w:tr>
      <w:tr w:rsidR="00D44CCE">
        <w:trPr>
          <w:cantSplit/>
          <w:trHeight w:val="1279"/>
        </w:trPr>
        <w:tc>
          <w:tcPr>
            <w:tcW w:w="1493" w:type="dxa"/>
            <w:gridSpan w:val="2"/>
            <w:vAlign w:val="center"/>
          </w:tcPr>
          <w:p w:rsidR="00D44CCE" w:rsidRDefault="0000354D">
            <w:pPr>
              <w:jc w:val="center"/>
              <w:rPr>
                <w:rFonts w:ascii="黑体" w:hAnsi="宋体"/>
                <w:b/>
                <w:color w:val="000000"/>
                <w:sz w:val="24"/>
              </w:rPr>
            </w:pPr>
            <w:r>
              <w:rPr>
                <w:rFonts w:ascii="宋体" w:hAnsi="宋体" w:hint="eastAsia"/>
                <w:b/>
                <w:color w:val="000000"/>
                <w:sz w:val="24"/>
              </w:rPr>
              <w:t>参评作品出版社或发表刊物及时间</w:t>
            </w:r>
          </w:p>
        </w:tc>
        <w:tc>
          <w:tcPr>
            <w:tcW w:w="7117" w:type="dxa"/>
            <w:gridSpan w:val="7"/>
            <w:vAlign w:val="center"/>
          </w:tcPr>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2152"/>
        </w:trPr>
        <w:tc>
          <w:tcPr>
            <w:tcW w:w="1493" w:type="dxa"/>
            <w:gridSpan w:val="2"/>
            <w:vAlign w:val="center"/>
          </w:tcPr>
          <w:p w:rsidR="00D44CCE" w:rsidRDefault="0000354D">
            <w:pPr>
              <w:jc w:val="center"/>
              <w:rPr>
                <w:rFonts w:ascii="黑体" w:hAnsi="宋体"/>
                <w:b/>
                <w:color w:val="000000"/>
                <w:sz w:val="24"/>
              </w:rPr>
            </w:pPr>
            <w:r>
              <w:rPr>
                <w:rFonts w:ascii="黑体" w:hAnsi="宋体" w:hint="eastAsia"/>
                <w:b/>
                <w:color w:val="000000"/>
                <w:sz w:val="24"/>
              </w:rPr>
              <w:t>作品获奖情况及所附证明材料简要说明</w:t>
            </w:r>
          </w:p>
        </w:tc>
        <w:tc>
          <w:tcPr>
            <w:tcW w:w="7117" w:type="dxa"/>
            <w:gridSpan w:val="7"/>
            <w:vAlign w:val="center"/>
          </w:tcPr>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8389"/>
        </w:trPr>
        <w:tc>
          <w:tcPr>
            <w:tcW w:w="1493" w:type="dxa"/>
            <w:gridSpan w:val="2"/>
            <w:vAlign w:val="center"/>
          </w:tcPr>
          <w:p w:rsidR="00D44CCE" w:rsidRDefault="0000354D">
            <w:pPr>
              <w:jc w:val="center"/>
              <w:rPr>
                <w:rFonts w:ascii="黑体" w:hAnsi="宋体"/>
                <w:b/>
                <w:color w:val="000000"/>
                <w:sz w:val="24"/>
              </w:rPr>
            </w:pPr>
            <w:r>
              <w:rPr>
                <w:rFonts w:ascii="黑体" w:hAnsi="宋体" w:hint="eastAsia"/>
                <w:b/>
                <w:color w:val="000000"/>
                <w:sz w:val="24"/>
              </w:rPr>
              <w:t>作品内容</w:t>
            </w:r>
          </w:p>
          <w:p w:rsidR="00D44CCE" w:rsidRDefault="0000354D">
            <w:pPr>
              <w:jc w:val="center"/>
              <w:rPr>
                <w:rFonts w:ascii="黑体" w:hAnsi="宋体"/>
                <w:b/>
                <w:color w:val="000000"/>
                <w:sz w:val="24"/>
              </w:rPr>
            </w:pPr>
            <w:r>
              <w:rPr>
                <w:rFonts w:ascii="黑体" w:hAnsi="宋体" w:hint="eastAsia"/>
                <w:b/>
                <w:color w:val="000000"/>
                <w:sz w:val="24"/>
              </w:rPr>
              <w:t>简介</w:t>
            </w:r>
          </w:p>
        </w:tc>
        <w:tc>
          <w:tcPr>
            <w:tcW w:w="7117" w:type="dxa"/>
            <w:gridSpan w:val="7"/>
            <w:vAlign w:val="center"/>
          </w:tcPr>
          <w:p w:rsidR="00D44CCE" w:rsidRDefault="0000354D">
            <w:pPr>
              <w:jc w:val="left"/>
              <w:rPr>
                <w:rFonts w:ascii="楷体" w:eastAsia="楷体" w:hAnsi="楷体"/>
                <w:b/>
                <w:color w:val="000000"/>
                <w:sz w:val="24"/>
              </w:rPr>
            </w:pPr>
            <w:r>
              <w:rPr>
                <w:rFonts w:ascii="楷体" w:eastAsia="楷体" w:hAnsi="楷体" w:hint="eastAsia"/>
                <w:b/>
                <w:color w:val="000000"/>
                <w:sz w:val="24"/>
              </w:rPr>
              <w:t>（包括是否属于中国问题、主要观点、理论创新和实践意义等，限</w:t>
            </w:r>
            <w:r>
              <w:rPr>
                <w:rFonts w:ascii="楷体" w:eastAsia="楷体" w:hAnsi="楷体" w:hint="eastAsia"/>
                <w:b/>
                <w:color w:val="000000"/>
                <w:sz w:val="24"/>
              </w:rPr>
              <w:t>1000</w:t>
            </w:r>
            <w:r>
              <w:rPr>
                <w:rFonts w:ascii="楷体" w:eastAsia="楷体" w:hAnsi="楷体" w:hint="eastAsia"/>
                <w:b/>
                <w:color w:val="000000"/>
                <w:sz w:val="24"/>
              </w:rPr>
              <w:t>字以内，可加页）</w:t>
            </w: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p w:rsidR="00D44CCE" w:rsidRDefault="00D44CCE">
            <w:pPr>
              <w:jc w:val="center"/>
              <w:rPr>
                <w:rFonts w:ascii="黑体" w:hAnsi="宋体"/>
                <w:b/>
                <w:color w:val="000000"/>
                <w:sz w:val="24"/>
              </w:rPr>
            </w:pPr>
          </w:p>
        </w:tc>
      </w:tr>
      <w:tr w:rsidR="00D44CCE">
        <w:trPr>
          <w:cantSplit/>
          <w:trHeight w:val="699"/>
        </w:trPr>
        <w:tc>
          <w:tcPr>
            <w:tcW w:w="8610" w:type="dxa"/>
            <w:gridSpan w:val="9"/>
            <w:vAlign w:val="center"/>
          </w:tcPr>
          <w:p w:rsidR="00D44CCE" w:rsidRDefault="0000354D">
            <w:pPr>
              <w:jc w:val="center"/>
              <w:rPr>
                <w:rFonts w:ascii="宋体" w:hAnsi="宋体"/>
                <w:b/>
                <w:bCs/>
                <w:color w:val="000000"/>
                <w:sz w:val="28"/>
                <w:szCs w:val="28"/>
              </w:rPr>
            </w:pPr>
            <w:r>
              <w:rPr>
                <w:rFonts w:ascii="宋体" w:hAnsi="宋体" w:hint="eastAsia"/>
                <w:b/>
                <w:bCs/>
                <w:color w:val="000000"/>
                <w:sz w:val="28"/>
                <w:szCs w:val="28"/>
              </w:rPr>
              <w:t>表三</w:t>
            </w:r>
            <w:r>
              <w:rPr>
                <w:rFonts w:ascii="黑体" w:eastAsia="黑体" w:hAnsi="宋体" w:hint="eastAsia"/>
                <w:b/>
                <w:bCs/>
                <w:color w:val="000000"/>
                <w:sz w:val="28"/>
                <w:szCs w:val="28"/>
              </w:rPr>
              <w:t xml:space="preserve">  </w:t>
            </w:r>
            <w:r>
              <w:rPr>
                <w:rFonts w:ascii="黑体" w:eastAsia="黑体" w:hAnsi="宋体" w:hint="eastAsia"/>
                <w:b/>
                <w:bCs/>
                <w:color w:val="000000"/>
                <w:sz w:val="28"/>
                <w:szCs w:val="28"/>
              </w:rPr>
              <w:t>单位推荐意见</w:t>
            </w:r>
          </w:p>
        </w:tc>
      </w:tr>
      <w:tr w:rsidR="00D44CCE">
        <w:trPr>
          <w:cantSplit/>
          <w:trHeight w:val="13041"/>
        </w:trPr>
        <w:tc>
          <w:tcPr>
            <w:tcW w:w="8610" w:type="dxa"/>
            <w:gridSpan w:val="9"/>
            <w:vAlign w:val="center"/>
          </w:tcPr>
          <w:p w:rsidR="00D44CCE" w:rsidRDefault="0000354D">
            <w:pPr>
              <w:rPr>
                <w:rFonts w:ascii="楷体_GB2312" w:eastAsia="楷体_GB2312" w:hAnsi="宋体"/>
                <w:b/>
                <w:color w:val="000000"/>
                <w:sz w:val="24"/>
              </w:rPr>
            </w:pPr>
            <w:r>
              <w:rPr>
                <w:rFonts w:ascii="楷体_GB2312" w:eastAsia="楷体_GB2312" w:hint="eastAsia"/>
                <w:b/>
                <w:color w:val="000000"/>
                <w:sz w:val="24"/>
              </w:rPr>
              <w:lastRenderedPageBreak/>
              <w:t>（属于单位推荐的，教育部直属高校（法学院）可直接推荐；其他单位由各省、自治区、直辖市法学会，新疆生产建设兵团法学会或中国法学会主管研究会推荐。可加页。）</w:t>
            </w: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00354D">
            <w:pPr>
              <w:spacing w:line="500" w:lineRule="exact"/>
              <w:ind w:firstLineChars="1600" w:firstLine="3840"/>
              <w:rPr>
                <w:rFonts w:ascii="黑体" w:hAnsi="宋体"/>
                <w:color w:val="000000"/>
                <w:sz w:val="24"/>
              </w:rPr>
            </w:pPr>
            <w:r>
              <w:rPr>
                <w:rFonts w:ascii="黑体" w:hAnsi="宋体" w:hint="eastAsia"/>
                <w:color w:val="000000"/>
                <w:sz w:val="24"/>
              </w:rPr>
              <w:t>推荐单位（盖章）</w:t>
            </w:r>
          </w:p>
          <w:p w:rsidR="00D44CCE" w:rsidRDefault="0000354D">
            <w:pPr>
              <w:spacing w:line="500" w:lineRule="exact"/>
              <w:ind w:firstLineChars="350" w:firstLine="840"/>
              <w:rPr>
                <w:rFonts w:ascii="黑体" w:hAnsi="宋体"/>
                <w:color w:val="000000"/>
                <w:sz w:val="24"/>
              </w:rPr>
            </w:pPr>
            <w:r>
              <w:rPr>
                <w:rFonts w:ascii="黑体" w:hAnsi="宋体" w:hint="eastAsia"/>
                <w:color w:val="000000"/>
                <w:sz w:val="24"/>
              </w:rPr>
              <w:t xml:space="preserve">　</w:t>
            </w:r>
            <w:r>
              <w:rPr>
                <w:rFonts w:ascii="黑体" w:hAnsi="宋体" w:hint="eastAsia"/>
                <w:color w:val="000000"/>
                <w:sz w:val="24"/>
              </w:rPr>
              <w:t xml:space="preserve">                          </w:t>
            </w:r>
            <w:r>
              <w:rPr>
                <w:rFonts w:ascii="黑体" w:hAnsi="宋体" w:hint="eastAsia"/>
                <w:color w:val="000000"/>
                <w:sz w:val="24"/>
              </w:rPr>
              <w:t xml:space="preserve">年　</w:t>
            </w:r>
            <w:r>
              <w:rPr>
                <w:rFonts w:ascii="黑体" w:hAnsi="宋体" w:hint="eastAsia"/>
                <w:color w:val="000000"/>
                <w:sz w:val="24"/>
              </w:rPr>
              <w:t xml:space="preserve"> </w:t>
            </w:r>
            <w:r>
              <w:rPr>
                <w:rFonts w:ascii="黑体" w:hAnsi="宋体" w:hint="eastAsia"/>
                <w:color w:val="000000"/>
                <w:sz w:val="24"/>
              </w:rPr>
              <w:t>月</w:t>
            </w:r>
            <w:r>
              <w:rPr>
                <w:rFonts w:ascii="黑体" w:hAnsi="宋体" w:hint="eastAsia"/>
                <w:color w:val="000000"/>
                <w:sz w:val="24"/>
              </w:rPr>
              <w:t xml:space="preserve"> </w:t>
            </w:r>
            <w:r>
              <w:rPr>
                <w:rFonts w:ascii="黑体" w:hAnsi="宋体" w:hint="eastAsia"/>
                <w:color w:val="000000"/>
                <w:sz w:val="24"/>
              </w:rPr>
              <w:t xml:space="preserve">　日</w:t>
            </w:r>
          </w:p>
          <w:p w:rsidR="00D44CCE" w:rsidRDefault="00D44CCE">
            <w:pPr>
              <w:rPr>
                <w:rFonts w:ascii="黑体" w:hAnsi="宋体"/>
                <w:b/>
                <w:color w:val="000000"/>
                <w:sz w:val="24"/>
              </w:rPr>
            </w:pPr>
          </w:p>
        </w:tc>
      </w:tr>
      <w:tr w:rsidR="00D44CCE">
        <w:trPr>
          <w:cantSplit/>
          <w:trHeight w:val="699"/>
        </w:trPr>
        <w:tc>
          <w:tcPr>
            <w:tcW w:w="8610" w:type="dxa"/>
            <w:gridSpan w:val="9"/>
            <w:vAlign w:val="center"/>
          </w:tcPr>
          <w:p w:rsidR="00D44CCE" w:rsidRDefault="0000354D">
            <w:pPr>
              <w:jc w:val="center"/>
              <w:rPr>
                <w:rFonts w:ascii="宋体" w:hAnsi="宋体"/>
                <w:b/>
                <w:bCs/>
                <w:color w:val="000000"/>
                <w:sz w:val="28"/>
                <w:szCs w:val="28"/>
              </w:rPr>
            </w:pPr>
            <w:r>
              <w:rPr>
                <w:rFonts w:ascii="宋体" w:hAnsi="宋体" w:hint="eastAsia"/>
                <w:b/>
                <w:bCs/>
                <w:color w:val="000000"/>
                <w:sz w:val="28"/>
                <w:szCs w:val="28"/>
              </w:rPr>
              <w:t>表四</w:t>
            </w:r>
            <w:r>
              <w:rPr>
                <w:rFonts w:ascii="黑体" w:eastAsia="黑体" w:hAnsi="宋体" w:hint="eastAsia"/>
                <w:b/>
                <w:bCs/>
                <w:color w:val="000000"/>
                <w:sz w:val="28"/>
                <w:szCs w:val="28"/>
              </w:rPr>
              <w:t xml:space="preserve">  </w:t>
            </w:r>
            <w:r>
              <w:rPr>
                <w:rFonts w:ascii="黑体" w:eastAsia="黑体" w:hAnsi="宋体" w:hint="eastAsia"/>
                <w:b/>
                <w:bCs/>
                <w:color w:val="000000"/>
                <w:sz w:val="28"/>
                <w:szCs w:val="28"/>
              </w:rPr>
              <w:t>个人申报推荐意见</w:t>
            </w:r>
            <w:r>
              <w:rPr>
                <w:rFonts w:ascii="宋体" w:hAnsi="宋体" w:hint="eastAsia"/>
                <w:b/>
                <w:bCs/>
                <w:color w:val="000000"/>
                <w:sz w:val="28"/>
                <w:szCs w:val="28"/>
              </w:rPr>
              <w:t>（</w:t>
            </w:r>
            <w:r>
              <w:rPr>
                <w:rFonts w:ascii="宋体" w:hAnsi="宋体" w:hint="eastAsia"/>
                <w:b/>
                <w:bCs/>
                <w:color w:val="000000"/>
                <w:sz w:val="28"/>
                <w:szCs w:val="28"/>
              </w:rPr>
              <w:t>1</w:t>
            </w:r>
            <w:r>
              <w:rPr>
                <w:rFonts w:ascii="宋体" w:hAnsi="宋体" w:hint="eastAsia"/>
                <w:b/>
                <w:bCs/>
                <w:color w:val="000000"/>
                <w:sz w:val="28"/>
                <w:szCs w:val="28"/>
              </w:rPr>
              <w:t>）</w:t>
            </w:r>
          </w:p>
        </w:tc>
      </w:tr>
      <w:tr w:rsidR="00D44CCE">
        <w:trPr>
          <w:cantSplit/>
          <w:trHeight w:val="12893"/>
        </w:trPr>
        <w:tc>
          <w:tcPr>
            <w:tcW w:w="8610" w:type="dxa"/>
            <w:gridSpan w:val="9"/>
            <w:vAlign w:val="center"/>
          </w:tcPr>
          <w:p w:rsidR="00D44CCE" w:rsidRDefault="0000354D">
            <w:pPr>
              <w:rPr>
                <w:rFonts w:ascii="楷体_GB2312" w:eastAsia="楷体_GB2312" w:hAnsi="宋体"/>
                <w:b/>
                <w:color w:val="000000"/>
                <w:sz w:val="24"/>
              </w:rPr>
            </w:pPr>
            <w:r>
              <w:rPr>
                <w:rFonts w:ascii="楷体_GB2312" w:eastAsia="楷体_GB2312" w:hint="eastAsia"/>
                <w:b/>
                <w:color w:val="000000"/>
                <w:sz w:val="24"/>
              </w:rPr>
              <w:lastRenderedPageBreak/>
              <w:t>（个人申报的，需要相关领域两位具有正高级职称的专家学者出具推荐意见。可加页。）</w:t>
            </w: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专</w:t>
            </w:r>
            <w:r>
              <w:rPr>
                <w:rFonts w:ascii="黑体" w:hAnsi="宋体" w:hint="eastAsia"/>
                <w:color w:val="000000"/>
                <w:sz w:val="24"/>
                <w:u w:val="single"/>
              </w:rPr>
              <w:t xml:space="preserve">      </w:t>
            </w:r>
            <w:r>
              <w:rPr>
                <w:rFonts w:ascii="黑体" w:hAnsi="宋体" w:hint="eastAsia"/>
                <w:color w:val="000000"/>
                <w:sz w:val="24"/>
                <w:u w:val="single"/>
              </w:rPr>
              <w:t>家（签字）</w:t>
            </w:r>
            <w:r>
              <w:rPr>
                <w:rFonts w:ascii="黑体" w:hAnsi="宋体" w:hint="eastAsia"/>
                <w:color w:val="000000"/>
                <w:sz w:val="24"/>
                <w:u w:val="single"/>
              </w:rPr>
              <w:t xml:space="preserve">                </w:t>
            </w: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职</w:t>
            </w:r>
            <w:r>
              <w:rPr>
                <w:rFonts w:ascii="黑体" w:hAnsi="宋体" w:hint="eastAsia"/>
                <w:color w:val="000000"/>
                <w:sz w:val="24"/>
                <w:u w:val="single"/>
              </w:rPr>
              <w:t xml:space="preserve">      </w:t>
            </w:r>
            <w:r>
              <w:rPr>
                <w:rFonts w:ascii="黑体" w:hAnsi="宋体" w:hint="eastAsia"/>
                <w:color w:val="000000"/>
                <w:sz w:val="24"/>
                <w:u w:val="single"/>
              </w:rPr>
              <w:t>称</w:t>
            </w:r>
            <w:r>
              <w:rPr>
                <w:rFonts w:ascii="黑体" w:hAnsi="宋体" w:hint="eastAsia"/>
                <w:color w:val="000000"/>
                <w:sz w:val="24"/>
                <w:u w:val="single"/>
              </w:rPr>
              <w:t xml:space="preserve">                        </w:t>
            </w: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专家所在单位</w:t>
            </w:r>
            <w:r>
              <w:rPr>
                <w:rFonts w:ascii="黑体" w:hAnsi="宋体" w:hint="eastAsia"/>
                <w:color w:val="000000"/>
                <w:sz w:val="24"/>
                <w:u w:val="single"/>
              </w:rPr>
              <w:t xml:space="preserve">                      </w:t>
            </w:r>
          </w:p>
          <w:p w:rsidR="00D44CCE" w:rsidRDefault="0000354D">
            <w:pPr>
              <w:spacing w:line="480" w:lineRule="auto"/>
              <w:ind w:firstLineChars="350" w:firstLine="840"/>
              <w:rPr>
                <w:rFonts w:ascii="黑体" w:hAnsi="宋体"/>
                <w:color w:val="000000"/>
                <w:sz w:val="24"/>
              </w:rPr>
            </w:pPr>
            <w:r>
              <w:rPr>
                <w:rFonts w:ascii="黑体" w:hAnsi="宋体"/>
                <w:color w:val="000000"/>
                <w:sz w:val="24"/>
              </w:rPr>
              <w:t xml:space="preserve">    </w:t>
            </w:r>
            <w:r>
              <w:rPr>
                <w:rFonts w:ascii="黑体" w:hAnsi="宋体" w:hint="eastAsia"/>
                <w:color w:val="000000"/>
                <w:sz w:val="24"/>
              </w:rPr>
              <w:t xml:space="preserve">　</w:t>
            </w:r>
            <w:r>
              <w:rPr>
                <w:rFonts w:ascii="黑体" w:hAnsi="宋体" w:hint="eastAsia"/>
                <w:color w:val="000000"/>
                <w:sz w:val="24"/>
              </w:rPr>
              <w:t xml:space="preserve">                </w:t>
            </w:r>
            <w:r>
              <w:rPr>
                <w:rFonts w:ascii="黑体" w:hAnsi="宋体" w:hint="eastAsia"/>
                <w:color w:val="000000"/>
                <w:sz w:val="24"/>
              </w:rPr>
              <w:t xml:space="preserve">       </w:t>
            </w:r>
            <w:r>
              <w:rPr>
                <w:rFonts w:ascii="黑体" w:hAnsi="宋体" w:hint="eastAsia"/>
                <w:color w:val="000000"/>
                <w:sz w:val="24"/>
              </w:rPr>
              <w:t>年　　月　　日</w:t>
            </w:r>
          </w:p>
          <w:p w:rsidR="00D44CCE" w:rsidRDefault="00D44CCE">
            <w:pPr>
              <w:rPr>
                <w:rFonts w:ascii="黑体" w:hAnsi="宋体"/>
                <w:b/>
                <w:color w:val="000000"/>
                <w:sz w:val="24"/>
              </w:rPr>
            </w:pPr>
          </w:p>
        </w:tc>
      </w:tr>
      <w:tr w:rsidR="00D44CCE">
        <w:trPr>
          <w:cantSplit/>
          <w:trHeight w:val="699"/>
        </w:trPr>
        <w:tc>
          <w:tcPr>
            <w:tcW w:w="8610" w:type="dxa"/>
            <w:gridSpan w:val="9"/>
            <w:vAlign w:val="center"/>
          </w:tcPr>
          <w:p w:rsidR="00D44CCE" w:rsidRDefault="0000354D">
            <w:pPr>
              <w:jc w:val="center"/>
              <w:rPr>
                <w:rFonts w:ascii="宋体" w:hAnsi="宋体"/>
                <w:b/>
                <w:bCs/>
                <w:color w:val="000000"/>
                <w:sz w:val="28"/>
                <w:szCs w:val="28"/>
              </w:rPr>
            </w:pPr>
            <w:r>
              <w:rPr>
                <w:rFonts w:ascii="宋体" w:hAnsi="宋体" w:hint="eastAsia"/>
                <w:b/>
                <w:bCs/>
                <w:color w:val="000000"/>
                <w:sz w:val="28"/>
                <w:szCs w:val="28"/>
              </w:rPr>
              <w:t>表四</w:t>
            </w:r>
            <w:r>
              <w:rPr>
                <w:rFonts w:ascii="黑体" w:eastAsia="黑体" w:hAnsi="宋体" w:hint="eastAsia"/>
                <w:b/>
                <w:bCs/>
                <w:color w:val="000000"/>
                <w:sz w:val="28"/>
                <w:szCs w:val="28"/>
              </w:rPr>
              <w:t xml:space="preserve">  </w:t>
            </w:r>
            <w:r>
              <w:rPr>
                <w:rFonts w:ascii="黑体" w:eastAsia="黑体" w:hAnsi="宋体" w:hint="eastAsia"/>
                <w:b/>
                <w:bCs/>
                <w:color w:val="000000"/>
                <w:sz w:val="28"/>
                <w:szCs w:val="28"/>
              </w:rPr>
              <w:t>个人申报推荐意见</w:t>
            </w:r>
            <w:r>
              <w:rPr>
                <w:rFonts w:ascii="宋体" w:hAnsi="宋体" w:hint="eastAsia"/>
                <w:b/>
                <w:bCs/>
                <w:color w:val="000000"/>
                <w:sz w:val="28"/>
                <w:szCs w:val="28"/>
              </w:rPr>
              <w:t>（</w:t>
            </w:r>
            <w:r>
              <w:rPr>
                <w:rFonts w:ascii="宋体" w:hAnsi="宋体" w:hint="eastAsia"/>
                <w:b/>
                <w:bCs/>
                <w:color w:val="000000"/>
                <w:sz w:val="28"/>
                <w:szCs w:val="28"/>
              </w:rPr>
              <w:t>2</w:t>
            </w:r>
            <w:r>
              <w:rPr>
                <w:rFonts w:ascii="宋体" w:hAnsi="宋体" w:hint="eastAsia"/>
                <w:b/>
                <w:bCs/>
                <w:color w:val="000000"/>
                <w:sz w:val="28"/>
                <w:szCs w:val="28"/>
              </w:rPr>
              <w:t>）</w:t>
            </w:r>
          </w:p>
        </w:tc>
      </w:tr>
      <w:tr w:rsidR="00D44CCE">
        <w:trPr>
          <w:cantSplit/>
          <w:trHeight w:val="90"/>
        </w:trPr>
        <w:tc>
          <w:tcPr>
            <w:tcW w:w="8610" w:type="dxa"/>
            <w:gridSpan w:val="9"/>
            <w:vAlign w:val="center"/>
          </w:tcPr>
          <w:p w:rsidR="00D44CCE" w:rsidRDefault="0000354D">
            <w:pPr>
              <w:rPr>
                <w:rFonts w:ascii="楷体_GB2312" w:eastAsia="楷体_GB2312" w:hAnsi="宋体"/>
                <w:b/>
                <w:color w:val="000000"/>
                <w:sz w:val="24"/>
              </w:rPr>
            </w:pPr>
            <w:r>
              <w:rPr>
                <w:rFonts w:ascii="楷体_GB2312" w:eastAsia="楷体_GB2312" w:hint="eastAsia"/>
                <w:b/>
                <w:color w:val="000000"/>
                <w:sz w:val="24"/>
              </w:rPr>
              <w:lastRenderedPageBreak/>
              <w:t>（个人申报的，需要相关领域两位具有正高级职称的专家学者出具推荐意见。可加页。）</w:t>
            </w: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D44CCE">
            <w:pPr>
              <w:rPr>
                <w:rFonts w:ascii="黑体" w:hAnsi="宋体"/>
                <w:b/>
                <w:color w:val="000000"/>
                <w:sz w:val="24"/>
              </w:rPr>
            </w:pP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专</w:t>
            </w:r>
            <w:r>
              <w:rPr>
                <w:rFonts w:ascii="黑体" w:hAnsi="宋体" w:hint="eastAsia"/>
                <w:color w:val="000000"/>
                <w:sz w:val="24"/>
                <w:u w:val="single"/>
              </w:rPr>
              <w:t xml:space="preserve">      </w:t>
            </w:r>
            <w:r>
              <w:rPr>
                <w:rFonts w:ascii="黑体" w:hAnsi="宋体" w:hint="eastAsia"/>
                <w:color w:val="000000"/>
                <w:sz w:val="24"/>
                <w:u w:val="single"/>
              </w:rPr>
              <w:t>家（签字）</w:t>
            </w:r>
            <w:r>
              <w:rPr>
                <w:rFonts w:ascii="黑体" w:hAnsi="宋体" w:hint="eastAsia"/>
                <w:color w:val="000000"/>
                <w:sz w:val="24"/>
                <w:u w:val="single"/>
              </w:rPr>
              <w:t xml:space="preserve">                </w:t>
            </w: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职</w:t>
            </w:r>
            <w:r>
              <w:rPr>
                <w:rFonts w:ascii="黑体" w:hAnsi="宋体" w:hint="eastAsia"/>
                <w:color w:val="000000"/>
                <w:sz w:val="24"/>
                <w:u w:val="single"/>
              </w:rPr>
              <w:t xml:space="preserve">      </w:t>
            </w:r>
            <w:r>
              <w:rPr>
                <w:rFonts w:ascii="黑体" w:hAnsi="宋体" w:hint="eastAsia"/>
                <w:color w:val="000000"/>
                <w:sz w:val="24"/>
                <w:u w:val="single"/>
              </w:rPr>
              <w:t>称</w:t>
            </w:r>
            <w:r>
              <w:rPr>
                <w:rFonts w:ascii="黑体" w:hAnsi="宋体" w:hint="eastAsia"/>
                <w:color w:val="000000"/>
                <w:sz w:val="24"/>
                <w:u w:val="single"/>
              </w:rPr>
              <w:t xml:space="preserve">                        </w:t>
            </w:r>
          </w:p>
          <w:p w:rsidR="00D44CCE" w:rsidRDefault="0000354D">
            <w:pPr>
              <w:spacing w:line="480" w:lineRule="auto"/>
              <w:ind w:firstLineChars="1600" w:firstLine="3840"/>
              <w:rPr>
                <w:rFonts w:ascii="黑体" w:hAnsi="宋体"/>
                <w:color w:val="000000"/>
                <w:sz w:val="24"/>
                <w:u w:val="single"/>
              </w:rPr>
            </w:pPr>
            <w:r>
              <w:rPr>
                <w:rFonts w:ascii="黑体" w:hAnsi="宋体" w:hint="eastAsia"/>
                <w:color w:val="000000"/>
                <w:sz w:val="24"/>
                <w:u w:val="single"/>
              </w:rPr>
              <w:t>专家所在单位</w:t>
            </w:r>
            <w:r>
              <w:rPr>
                <w:rFonts w:ascii="黑体" w:hAnsi="宋体" w:hint="eastAsia"/>
                <w:color w:val="000000"/>
                <w:sz w:val="24"/>
                <w:u w:val="single"/>
              </w:rPr>
              <w:t xml:space="preserve">                      </w:t>
            </w:r>
          </w:p>
          <w:p w:rsidR="00D44CCE" w:rsidRDefault="0000354D">
            <w:pPr>
              <w:spacing w:line="480" w:lineRule="auto"/>
              <w:ind w:firstLineChars="350" w:firstLine="840"/>
              <w:rPr>
                <w:rFonts w:ascii="黑体" w:hAnsi="宋体"/>
                <w:b/>
                <w:color w:val="000000"/>
                <w:sz w:val="24"/>
              </w:rPr>
            </w:pPr>
            <w:r>
              <w:rPr>
                <w:rFonts w:ascii="黑体" w:hAnsi="宋体"/>
                <w:color w:val="000000"/>
                <w:sz w:val="24"/>
              </w:rPr>
              <w:t xml:space="preserve">    </w:t>
            </w:r>
            <w:r>
              <w:rPr>
                <w:rFonts w:ascii="黑体" w:hAnsi="宋体" w:hint="eastAsia"/>
                <w:color w:val="000000"/>
                <w:sz w:val="24"/>
              </w:rPr>
              <w:t xml:space="preserve">　</w:t>
            </w:r>
            <w:r>
              <w:rPr>
                <w:rFonts w:ascii="黑体" w:hAnsi="宋体" w:hint="eastAsia"/>
                <w:color w:val="000000"/>
                <w:sz w:val="24"/>
              </w:rPr>
              <w:t xml:space="preserve">                       </w:t>
            </w:r>
            <w:r>
              <w:rPr>
                <w:rFonts w:ascii="黑体" w:hAnsi="宋体" w:hint="eastAsia"/>
                <w:color w:val="000000"/>
                <w:sz w:val="24"/>
              </w:rPr>
              <w:t>年　　月　　日</w:t>
            </w:r>
          </w:p>
        </w:tc>
      </w:tr>
      <w:tr w:rsidR="00D44CCE">
        <w:trPr>
          <w:cantSplit/>
          <w:trHeight w:val="12893"/>
        </w:trPr>
        <w:tc>
          <w:tcPr>
            <w:tcW w:w="8610" w:type="dxa"/>
            <w:gridSpan w:val="9"/>
            <w:vAlign w:val="center"/>
          </w:tcPr>
          <w:p w:rsidR="00D44CCE" w:rsidRDefault="00D44CCE">
            <w:pPr>
              <w:rPr>
                <w:rFonts w:ascii="黑体" w:hAnsi="宋体"/>
                <w:b/>
                <w:color w:val="000000"/>
                <w:sz w:val="24"/>
              </w:rPr>
            </w:pPr>
          </w:p>
          <w:p w:rsidR="00D44CCE" w:rsidRDefault="00D44CCE">
            <w:pPr>
              <w:rPr>
                <w:rFonts w:ascii="黑体" w:hAnsi="宋体"/>
                <w:b/>
                <w:color w:val="000000"/>
                <w:sz w:val="24"/>
              </w:rPr>
            </w:pP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699"/>
        </w:trPr>
        <w:tc>
          <w:tcPr>
            <w:tcW w:w="83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44CCE" w:rsidRDefault="0000354D">
            <w:pPr>
              <w:widowControl/>
              <w:jc w:val="center"/>
              <w:rPr>
                <w:rFonts w:ascii="宋体" w:hAnsi="宋体" w:cs="宋体"/>
                <w:color w:val="000000"/>
                <w:kern w:val="0"/>
                <w:sz w:val="24"/>
              </w:rPr>
            </w:pPr>
            <w:r>
              <w:rPr>
                <w:rFonts w:ascii="宋体" w:hAnsi="宋体" w:hint="eastAsia"/>
                <w:b/>
                <w:color w:val="000000"/>
                <w:sz w:val="28"/>
              </w:rPr>
              <w:t>表五</w:t>
            </w:r>
            <w:r>
              <w:rPr>
                <w:rFonts w:ascii="宋体" w:hAnsi="宋体" w:hint="eastAsia"/>
                <w:b/>
                <w:color w:val="000000"/>
                <w:sz w:val="28"/>
              </w:rPr>
              <w:t xml:space="preserve">  </w:t>
            </w:r>
            <w:r>
              <w:rPr>
                <w:rFonts w:ascii="黑体" w:eastAsia="黑体" w:hAnsi="宋体" w:hint="eastAsia"/>
                <w:b/>
                <w:color w:val="000000"/>
                <w:sz w:val="28"/>
              </w:rPr>
              <w:t>评审意见</w:t>
            </w: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643"/>
        </w:trPr>
        <w:tc>
          <w:tcPr>
            <w:tcW w:w="1452" w:type="dxa"/>
            <w:gridSpan w:val="2"/>
            <w:vMerge w:val="restart"/>
            <w:tcBorders>
              <w:top w:val="nil"/>
              <w:left w:val="single" w:sz="4" w:space="0" w:color="auto"/>
              <w:right w:val="single" w:sz="4" w:space="0" w:color="auto"/>
            </w:tcBorders>
            <w:shd w:val="clear" w:color="auto" w:fill="auto"/>
            <w:vAlign w:val="center"/>
          </w:tcPr>
          <w:p w:rsidR="00D44CCE" w:rsidRDefault="0000354D">
            <w:pPr>
              <w:jc w:val="center"/>
              <w:rPr>
                <w:rFonts w:ascii="宋体" w:hAnsi="宋体" w:cs="宋体"/>
                <w:color w:val="000000"/>
                <w:kern w:val="0"/>
                <w:sz w:val="24"/>
              </w:rPr>
            </w:pPr>
            <w:r>
              <w:rPr>
                <w:rFonts w:ascii="宋体" w:hAnsi="宋体" w:hint="eastAsia"/>
                <w:b/>
                <w:color w:val="000000"/>
                <w:sz w:val="24"/>
              </w:rPr>
              <w:lastRenderedPageBreak/>
              <w:t>评审情况</w:t>
            </w:r>
          </w:p>
        </w:tc>
        <w:tc>
          <w:tcPr>
            <w:tcW w:w="1540" w:type="dxa"/>
            <w:tcBorders>
              <w:top w:val="nil"/>
              <w:left w:val="nil"/>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程　序</w:t>
            </w:r>
          </w:p>
        </w:tc>
        <w:tc>
          <w:tcPr>
            <w:tcW w:w="2668" w:type="dxa"/>
            <w:gridSpan w:val="2"/>
            <w:tcBorders>
              <w:top w:val="nil"/>
              <w:left w:val="nil"/>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评审结果</w:t>
            </w:r>
          </w:p>
        </w:tc>
        <w:tc>
          <w:tcPr>
            <w:tcW w:w="2669" w:type="dxa"/>
            <w:gridSpan w:val="2"/>
            <w:tcBorders>
              <w:top w:val="nil"/>
              <w:left w:val="nil"/>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评审专家</w:t>
            </w: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1454"/>
        </w:trPr>
        <w:tc>
          <w:tcPr>
            <w:tcW w:w="1452" w:type="dxa"/>
            <w:gridSpan w:val="2"/>
            <w:vMerge/>
            <w:tcBorders>
              <w:left w:val="single" w:sz="4" w:space="0" w:color="auto"/>
              <w:right w:val="single" w:sz="4" w:space="0" w:color="auto"/>
            </w:tcBorders>
            <w:shd w:val="clear" w:color="auto" w:fill="auto"/>
            <w:vAlign w:val="center"/>
          </w:tcPr>
          <w:p w:rsidR="00D44CCE" w:rsidRDefault="00D44CCE">
            <w:pPr>
              <w:jc w:val="left"/>
              <w:rPr>
                <w:rFonts w:ascii="宋体" w:hAnsi="宋体" w:cs="宋体"/>
                <w:color w:val="000000"/>
                <w:kern w:val="0"/>
                <w:sz w:val="24"/>
              </w:rPr>
            </w:pPr>
          </w:p>
        </w:tc>
        <w:tc>
          <w:tcPr>
            <w:tcW w:w="1540" w:type="dxa"/>
            <w:tcBorders>
              <w:top w:val="nil"/>
              <w:left w:val="nil"/>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初　评</w:t>
            </w:r>
          </w:p>
        </w:tc>
        <w:tc>
          <w:tcPr>
            <w:tcW w:w="2668" w:type="dxa"/>
            <w:gridSpan w:val="2"/>
            <w:tcBorders>
              <w:top w:val="nil"/>
              <w:left w:val="nil"/>
              <w:bottom w:val="single" w:sz="4" w:space="0" w:color="auto"/>
              <w:right w:val="single" w:sz="4" w:space="0" w:color="auto"/>
            </w:tcBorders>
            <w:shd w:val="clear" w:color="auto" w:fill="auto"/>
            <w:vAlign w:val="center"/>
          </w:tcPr>
          <w:p w:rsidR="00D44CCE" w:rsidRDefault="00D44CCE">
            <w:pPr>
              <w:jc w:val="center"/>
              <w:rPr>
                <w:rFonts w:ascii="宋体" w:hAnsi="宋体"/>
                <w:b/>
                <w:color w:val="000000"/>
                <w:sz w:val="24"/>
              </w:rPr>
            </w:pPr>
          </w:p>
        </w:tc>
        <w:tc>
          <w:tcPr>
            <w:tcW w:w="2669" w:type="dxa"/>
            <w:gridSpan w:val="2"/>
            <w:tcBorders>
              <w:top w:val="nil"/>
              <w:left w:val="nil"/>
              <w:bottom w:val="single" w:sz="4" w:space="0" w:color="auto"/>
              <w:right w:val="single" w:sz="4" w:space="0" w:color="auto"/>
            </w:tcBorders>
            <w:shd w:val="clear" w:color="auto" w:fill="auto"/>
            <w:vAlign w:val="center"/>
          </w:tcPr>
          <w:p w:rsidR="00D44CCE" w:rsidRDefault="00D44CCE">
            <w:pPr>
              <w:jc w:val="center"/>
              <w:rPr>
                <w:rFonts w:ascii="宋体" w:hAnsi="宋体"/>
                <w:b/>
                <w:color w:val="000000"/>
                <w:sz w:val="24"/>
              </w:rPr>
            </w:pP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1545"/>
        </w:trPr>
        <w:tc>
          <w:tcPr>
            <w:tcW w:w="1452" w:type="dxa"/>
            <w:gridSpan w:val="2"/>
            <w:vMerge/>
            <w:tcBorders>
              <w:left w:val="single" w:sz="4" w:space="0" w:color="auto"/>
              <w:bottom w:val="single" w:sz="4" w:space="0" w:color="auto"/>
              <w:right w:val="single" w:sz="4" w:space="0" w:color="auto"/>
            </w:tcBorders>
            <w:shd w:val="clear" w:color="auto" w:fill="auto"/>
            <w:vAlign w:val="center"/>
          </w:tcPr>
          <w:p w:rsidR="00D44CCE" w:rsidRDefault="00D44CCE">
            <w:pPr>
              <w:widowControl/>
              <w:jc w:val="left"/>
              <w:rPr>
                <w:rFonts w:ascii="宋体" w:hAnsi="宋体" w:cs="宋体"/>
                <w:color w:val="000000"/>
                <w:kern w:val="0"/>
                <w:sz w:val="24"/>
              </w:rPr>
            </w:pPr>
          </w:p>
        </w:tc>
        <w:tc>
          <w:tcPr>
            <w:tcW w:w="1540" w:type="dxa"/>
            <w:tcBorders>
              <w:top w:val="nil"/>
              <w:left w:val="nil"/>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终　评</w:t>
            </w:r>
          </w:p>
        </w:tc>
        <w:tc>
          <w:tcPr>
            <w:tcW w:w="2668" w:type="dxa"/>
            <w:gridSpan w:val="2"/>
            <w:tcBorders>
              <w:top w:val="nil"/>
              <w:left w:val="nil"/>
              <w:bottom w:val="single" w:sz="4" w:space="0" w:color="auto"/>
              <w:right w:val="single" w:sz="4" w:space="0" w:color="auto"/>
            </w:tcBorders>
            <w:shd w:val="clear" w:color="auto" w:fill="auto"/>
            <w:vAlign w:val="center"/>
          </w:tcPr>
          <w:p w:rsidR="00D44CCE" w:rsidRDefault="00D44CCE">
            <w:pPr>
              <w:jc w:val="center"/>
              <w:rPr>
                <w:rFonts w:ascii="宋体" w:hAnsi="宋体"/>
                <w:b/>
                <w:color w:val="000000"/>
                <w:sz w:val="24"/>
              </w:rPr>
            </w:pPr>
          </w:p>
        </w:tc>
        <w:tc>
          <w:tcPr>
            <w:tcW w:w="2669" w:type="dxa"/>
            <w:gridSpan w:val="2"/>
            <w:tcBorders>
              <w:top w:val="nil"/>
              <w:left w:val="nil"/>
              <w:bottom w:val="single" w:sz="4" w:space="0" w:color="auto"/>
              <w:right w:val="single" w:sz="4" w:space="0" w:color="auto"/>
            </w:tcBorders>
            <w:shd w:val="clear" w:color="auto" w:fill="auto"/>
            <w:vAlign w:val="center"/>
          </w:tcPr>
          <w:p w:rsidR="00D44CCE" w:rsidRDefault="00D44CCE">
            <w:pPr>
              <w:jc w:val="center"/>
              <w:rPr>
                <w:rFonts w:ascii="宋体" w:hAnsi="宋体"/>
                <w:b/>
                <w:color w:val="000000"/>
                <w:sz w:val="24"/>
              </w:rPr>
            </w:pP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3668"/>
        </w:trPr>
        <w:tc>
          <w:tcPr>
            <w:tcW w:w="1452" w:type="dxa"/>
            <w:gridSpan w:val="2"/>
            <w:tcBorders>
              <w:top w:val="nil"/>
              <w:left w:val="single" w:sz="4" w:space="0" w:color="auto"/>
              <w:bottom w:val="single" w:sz="4" w:space="0" w:color="auto"/>
              <w:right w:val="single" w:sz="4" w:space="0" w:color="auto"/>
            </w:tcBorders>
            <w:shd w:val="clear" w:color="auto" w:fill="auto"/>
            <w:vAlign w:val="center"/>
          </w:tcPr>
          <w:p w:rsidR="00D44CCE" w:rsidRDefault="0000354D">
            <w:pPr>
              <w:widowControl/>
              <w:jc w:val="center"/>
              <w:rPr>
                <w:rFonts w:ascii="宋体" w:hAnsi="宋体" w:cs="宋体"/>
                <w:color w:val="000000"/>
                <w:kern w:val="0"/>
                <w:sz w:val="24"/>
              </w:rPr>
            </w:pPr>
            <w:r>
              <w:rPr>
                <w:rFonts w:ascii="宋体" w:hAnsi="宋体" w:hint="eastAsia"/>
                <w:b/>
                <w:color w:val="000000"/>
                <w:sz w:val="24"/>
              </w:rPr>
              <w:t>获奖理由</w:t>
            </w:r>
          </w:p>
        </w:tc>
        <w:tc>
          <w:tcPr>
            <w:tcW w:w="6877" w:type="dxa"/>
            <w:gridSpan w:val="5"/>
            <w:tcBorders>
              <w:top w:val="nil"/>
              <w:left w:val="nil"/>
              <w:bottom w:val="single" w:sz="4" w:space="0" w:color="auto"/>
              <w:right w:val="single" w:sz="4" w:space="0" w:color="auto"/>
            </w:tcBorders>
            <w:shd w:val="clear" w:color="auto" w:fill="auto"/>
            <w:vAlign w:val="center"/>
          </w:tcPr>
          <w:p w:rsidR="00D44CCE" w:rsidRDefault="00D44CCE">
            <w:pPr>
              <w:spacing w:beforeLines="50" w:before="156"/>
              <w:rPr>
                <w:rFonts w:ascii="宋体" w:hAnsi="宋体" w:cs="宋体"/>
                <w:color w:val="000000"/>
                <w:kern w:val="0"/>
                <w:sz w:val="24"/>
              </w:rPr>
            </w:pPr>
          </w:p>
          <w:p w:rsidR="00D44CCE" w:rsidRDefault="00D44CCE">
            <w:pPr>
              <w:spacing w:beforeLines="50" w:before="156"/>
              <w:rPr>
                <w:rFonts w:ascii="宋体" w:hAnsi="宋体" w:cs="宋体"/>
                <w:color w:val="000000"/>
                <w:kern w:val="0"/>
                <w:sz w:val="24"/>
              </w:rPr>
            </w:pPr>
          </w:p>
          <w:p w:rsidR="00D44CCE" w:rsidRDefault="00D44CCE">
            <w:pPr>
              <w:spacing w:beforeLines="50" w:before="156"/>
              <w:rPr>
                <w:rFonts w:ascii="宋体" w:hAnsi="宋体" w:cs="宋体"/>
                <w:color w:val="000000"/>
                <w:kern w:val="0"/>
                <w:sz w:val="24"/>
              </w:rPr>
            </w:pPr>
          </w:p>
          <w:p w:rsidR="00D44CCE" w:rsidRDefault="00D44CCE">
            <w:pPr>
              <w:spacing w:beforeLines="50" w:before="156"/>
              <w:rPr>
                <w:rFonts w:ascii="宋体" w:hAnsi="宋体" w:cs="宋体"/>
                <w:color w:val="000000"/>
                <w:kern w:val="0"/>
                <w:sz w:val="24"/>
              </w:rPr>
            </w:pPr>
          </w:p>
          <w:p w:rsidR="00D44CCE" w:rsidRDefault="00D44CCE">
            <w:pPr>
              <w:spacing w:beforeLines="50" w:before="156"/>
              <w:rPr>
                <w:rFonts w:ascii="宋体" w:hAnsi="宋体" w:cs="宋体"/>
                <w:color w:val="000000"/>
                <w:kern w:val="0"/>
                <w:sz w:val="24"/>
              </w:rPr>
            </w:pPr>
          </w:p>
          <w:p w:rsidR="00D44CCE" w:rsidRDefault="00D44CCE">
            <w:pPr>
              <w:spacing w:beforeLines="50" w:before="156"/>
              <w:rPr>
                <w:rFonts w:ascii="宋体" w:hAnsi="宋体" w:cs="宋体"/>
                <w:color w:val="000000"/>
                <w:kern w:val="0"/>
                <w:sz w:val="24"/>
              </w:rPr>
            </w:pPr>
          </w:p>
          <w:p w:rsidR="00D44CCE" w:rsidRDefault="0000354D">
            <w:pPr>
              <w:spacing w:beforeLines="50" w:before="156" w:line="500" w:lineRule="atLeast"/>
              <w:ind w:firstLineChars="950" w:firstLine="2280"/>
              <w:rPr>
                <w:rFonts w:ascii="宋体" w:hAnsi="宋体"/>
                <w:color w:val="000000"/>
                <w:sz w:val="24"/>
              </w:rPr>
            </w:pPr>
            <w:r>
              <w:rPr>
                <w:rFonts w:ascii="宋体" w:hAnsi="宋体" w:hint="eastAsia"/>
                <w:color w:val="000000"/>
                <w:sz w:val="24"/>
              </w:rPr>
              <w:t>终评委员会主席（签字）</w:t>
            </w:r>
          </w:p>
          <w:p w:rsidR="00D44CCE" w:rsidRDefault="0000354D">
            <w:pPr>
              <w:spacing w:beforeLines="50" w:before="156" w:line="500" w:lineRule="atLeast"/>
              <w:ind w:firstLineChars="951" w:firstLine="2282"/>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D44CCE" w:rsidRDefault="00D44CCE">
            <w:pPr>
              <w:widowControl/>
              <w:jc w:val="left"/>
              <w:rPr>
                <w:rFonts w:ascii="宋体" w:hAnsi="宋体" w:cs="宋体"/>
                <w:color w:val="000000"/>
                <w:kern w:val="0"/>
                <w:sz w:val="24"/>
              </w:rPr>
            </w:pPr>
          </w:p>
        </w:tc>
      </w:tr>
      <w:tr w:rsidR="00D44CCE">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Before w:val="1"/>
          <w:gridAfter w:val="1"/>
          <w:wBefore w:w="88" w:type="dxa"/>
          <w:wAfter w:w="193" w:type="dxa"/>
          <w:trHeight w:val="3887"/>
        </w:trPr>
        <w:tc>
          <w:tcPr>
            <w:tcW w:w="1452" w:type="dxa"/>
            <w:gridSpan w:val="2"/>
            <w:tcBorders>
              <w:top w:val="nil"/>
              <w:left w:val="single" w:sz="4" w:space="0" w:color="auto"/>
              <w:bottom w:val="single" w:sz="4" w:space="0" w:color="auto"/>
              <w:right w:val="single" w:sz="4" w:space="0" w:color="auto"/>
            </w:tcBorders>
            <w:shd w:val="clear" w:color="auto" w:fill="auto"/>
            <w:vAlign w:val="center"/>
          </w:tcPr>
          <w:p w:rsidR="00D44CCE" w:rsidRDefault="0000354D">
            <w:pPr>
              <w:jc w:val="center"/>
              <w:rPr>
                <w:rFonts w:ascii="宋体" w:hAnsi="宋体"/>
                <w:b/>
                <w:color w:val="000000"/>
                <w:sz w:val="24"/>
              </w:rPr>
            </w:pPr>
            <w:r>
              <w:rPr>
                <w:rFonts w:ascii="宋体" w:hAnsi="宋体" w:hint="eastAsia"/>
                <w:b/>
                <w:color w:val="000000"/>
                <w:sz w:val="24"/>
              </w:rPr>
              <w:t>奖励委员会</w:t>
            </w:r>
          </w:p>
          <w:p w:rsidR="00D44CCE" w:rsidRDefault="0000354D">
            <w:pPr>
              <w:widowControl/>
              <w:jc w:val="center"/>
              <w:rPr>
                <w:rFonts w:ascii="宋体" w:hAnsi="宋体" w:cs="宋体"/>
                <w:color w:val="000000"/>
                <w:kern w:val="0"/>
                <w:sz w:val="24"/>
              </w:rPr>
            </w:pPr>
            <w:r>
              <w:rPr>
                <w:rFonts w:ascii="宋体" w:hAnsi="宋体" w:hint="eastAsia"/>
                <w:b/>
                <w:color w:val="000000"/>
                <w:sz w:val="24"/>
              </w:rPr>
              <w:t>批准意见</w:t>
            </w:r>
          </w:p>
        </w:tc>
        <w:tc>
          <w:tcPr>
            <w:tcW w:w="6877" w:type="dxa"/>
            <w:gridSpan w:val="5"/>
            <w:tcBorders>
              <w:top w:val="nil"/>
              <w:left w:val="nil"/>
              <w:bottom w:val="single" w:sz="4" w:space="0" w:color="auto"/>
              <w:right w:val="single" w:sz="4" w:space="0" w:color="auto"/>
            </w:tcBorders>
            <w:shd w:val="clear" w:color="auto" w:fill="auto"/>
            <w:vAlign w:val="center"/>
          </w:tcPr>
          <w:p w:rsidR="00D44CCE" w:rsidRDefault="00D44CCE">
            <w:pPr>
              <w:spacing w:beforeLines="50" w:before="156"/>
              <w:rPr>
                <w:rFonts w:ascii="宋体" w:hAnsi="宋体"/>
                <w:color w:val="000000"/>
                <w:sz w:val="24"/>
              </w:rPr>
            </w:pPr>
          </w:p>
          <w:p w:rsidR="00D44CCE" w:rsidRDefault="00D44CCE">
            <w:pPr>
              <w:spacing w:beforeLines="50" w:before="156"/>
              <w:rPr>
                <w:rFonts w:ascii="宋体" w:hAnsi="宋体"/>
                <w:color w:val="000000"/>
                <w:sz w:val="24"/>
              </w:rPr>
            </w:pPr>
          </w:p>
          <w:p w:rsidR="00D44CCE" w:rsidRDefault="00D44CCE">
            <w:pPr>
              <w:spacing w:beforeLines="50" w:before="156"/>
              <w:rPr>
                <w:rFonts w:ascii="宋体" w:hAnsi="宋体"/>
                <w:color w:val="000000"/>
                <w:sz w:val="24"/>
              </w:rPr>
            </w:pPr>
          </w:p>
          <w:p w:rsidR="00D44CCE" w:rsidRDefault="00D44CCE">
            <w:pPr>
              <w:spacing w:beforeLines="50" w:before="156"/>
              <w:rPr>
                <w:rFonts w:ascii="宋体" w:hAnsi="宋体"/>
                <w:color w:val="000000"/>
                <w:sz w:val="24"/>
              </w:rPr>
            </w:pPr>
          </w:p>
          <w:p w:rsidR="00D44CCE" w:rsidRDefault="00D44CCE">
            <w:pPr>
              <w:spacing w:beforeLines="50" w:before="156"/>
              <w:rPr>
                <w:rFonts w:ascii="宋体" w:hAnsi="宋体"/>
                <w:color w:val="000000"/>
                <w:sz w:val="24"/>
              </w:rPr>
            </w:pPr>
          </w:p>
          <w:p w:rsidR="00D44CCE" w:rsidRDefault="00D44CCE">
            <w:pPr>
              <w:spacing w:beforeLines="50" w:before="156"/>
              <w:rPr>
                <w:rFonts w:ascii="宋体" w:hAnsi="宋体"/>
                <w:color w:val="000000"/>
                <w:sz w:val="24"/>
              </w:rPr>
            </w:pPr>
          </w:p>
          <w:p w:rsidR="00D44CCE" w:rsidRDefault="0000354D">
            <w:pPr>
              <w:spacing w:beforeLines="50" w:before="156" w:line="500" w:lineRule="atLeast"/>
              <w:ind w:firstLineChars="950" w:firstLine="2280"/>
              <w:rPr>
                <w:rFonts w:ascii="宋体" w:hAnsi="宋体"/>
                <w:color w:val="000000"/>
                <w:sz w:val="24"/>
              </w:rPr>
            </w:pPr>
            <w:r>
              <w:rPr>
                <w:rFonts w:ascii="宋体" w:hAnsi="宋体" w:hint="eastAsia"/>
                <w:color w:val="000000"/>
                <w:sz w:val="24"/>
              </w:rPr>
              <w:t>奖励委员会主席（签字）</w:t>
            </w:r>
          </w:p>
          <w:p w:rsidR="00D44CCE" w:rsidRDefault="0000354D">
            <w:pPr>
              <w:widowControl/>
              <w:spacing w:afterLines="100" w:after="312" w:line="500" w:lineRule="atLeast"/>
              <w:jc w:val="left"/>
              <w:rPr>
                <w:rFonts w:ascii="宋体" w:hAnsi="宋体" w:cs="宋体"/>
                <w:color w:val="000000"/>
                <w:kern w:val="0"/>
                <w:sz w:val="24"/>
              </w:rPr>
            </w:pP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D44CCE" w:rsidRDefault="00D44CCE"/>
    <w:sectPr w:rsidR="00D44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8EC4"/>
    <w:multiLevelType w:val="singleLevel"/>
    <w:tmpl w:val="57688EC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CE"/>
    <w:rsid w:val="0000354D"/>
    <w:rsid w:val="000D3372"/>
    <w:rsid w:val="00D44CCE"/>
    <w:rsid w:val="02062F6E"/>
    <w:rsid w:val="04C77DE6"/>
    <w:rsid w:val="09C17AAB"/>
    <w:rsid w:val="0D3F713A"/>
    <w:rsid w:val="1DC41B0D"/>
    <w:rsid w:val="26900F7C"/>
    <w:rsid w:val="2A7B0EC3"/>
    <w:rsid w:val="310670CB"/>
    <w:rsid w:val="349F2F7C"/>
    <w:rsid w:val="3B3546DD"/>
    <w:rsid w:val="4E4449BF"/>
    <w:rsid w:val="50D8408A"/>
    <w:rsid w:val="51DC62D7"/>
    <w:rsid w:val="5F9B4757"/>
    <w:rsid w:val="65D578A1"/>
    <w:rsid w:val="7149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119B5C2"/>
  <w15:docId w15:val="{545A393B-6344-4B0F-9D01-9F64352E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character" w:styleId="a4">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0081&#12290;&#30003;&#25253;&#34920;&#30005;&#23376;&#29256;&#21457;&#33267;zgfxhdbw@126.com&#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冯培铭</cp:lastModifiedBy>
  <cp:revision>2</cp:revision>
  <dcterms:created xsi:type="dcterms:W3CDTF">2016-06-22T02:19:00Z</dcterms:created>
  <dcterms:modified xsi:type="dcterms:W3CDTF">2016-06-22T02:19:00Z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