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3" w:rsidRDefault="00416543" w:rsidP="00416543">
      <w:pPr>
        <w:overflowPunct w:val="0"/>
        <w:spacing w:line="600" w:lineRule="exact"/>
        <w:jc w:val="center"/>
        <w:rPr>
          <w:rFonts w:ascii="方正小标宋简体" w:eastAsia="方正小标宋简体" w:hAnsi="宋体" w:cs="宋体" w:hint="eastAsia"/>
          <w:bCs/>
          <w:sz w:val="44"/>
          <w:szCs w:val="44"/>
        </w:rPr>
      </w:pPr>
      <w:bookmarkStart w:id="0" w:name="_GoBack"/>
      <w:r w:rsidRPr="00611FC5">
        <w:rPr>
          <w:rFonts w:ascii="方正小标宋简体" w:eastAsia="方正小标宋简体" w:hAnsi="宋体" w:cs="宋体" w:hint="eastAsia"/>
          <w:bCs/>
          <w:sz w:val="44"/>
          <w:szCs w:val="44"/>
        </w:rPr>
        <w:t>关于</w:t>
      </w:r>
      <w:r>
        <w:rPr>
          <w:rFonts w:ascii="方正小标宋简体" w:eastAsia="方正小标宋简体" w:hAnsi="宋体" w:cs="宋体" w:hint="eastAsia"/>
          <w:bCs/>
          <w:sz w:val="44"/>
          <w:szCs w:val="44"/>
        </w:rPr>
        <w:t>学习</w:t>
      </w:r>
      <w:r w:rsidRPr="00611FC5">
        <w:rPr>
          <w:rFonts w:ascii="方正小标宋简体" w:eastAsia="方正小标宋简体" w:hAnsi="宋体" w:cs="宋体" w:hint="eastAsia"/>
          <w:bCs/>
          <w:sz w:val="44"/>
          <w:szCs w:val="44"/>
        </w:rPr>
        <w:t>贯彻中央有关决策部署</w:t>
      </w:r>
      <w:r>
        <w:rPr>
          <w:rFonts w:ascii="方正小标宋简体" w:eastAsia="方正小标宋简体" w:hAnsi="宋体" w:cs="宋体" w:hint="eastAsia"/>
          <w:bCs/>
          <w:sz w:val="44"/>
          <w:szCs w:val="44"/>
        </w:rPr>
        <w:t xml:space="preserve"> </w:t>
      </w:r>
    </w:p>
    <w:p w:rsidR="00416543" w:rsidRPr="00611FC5" w:rsidRDefault="00416543" w:rsidP="00416543">
      <w:pPr>
        <w:overflowPunct w:val="0"/>
        <w:spacing w:line="600" w:lineRule="exact"/>
        <w:jc w:val="center"/>
        <w:rPr>
          <w:rFonts w:ascii="方正小标宋简体" w:eastAsia="方正小标宋简体" w:hAnsi="宋体" w:cs="宋体"/>
          <w:bCs/>
          <w:sz w:val="44"/>
          <w:szCs w:val="44"/>
        </w:rPr>
      </w:pPr>
      <w:r w:rsidRPr="00611FC5">
        <w:rPr>
          <w:rFonts w:ascii="方正小标宋简体" w:eastAsia="方正小标宋简体" w:hAnsi="宋体" w:cs="宋体" w:hint="eastAsia"/>
          <w:bCs/>
          <w:sz w:val="44"/>
          <w:szCs w:val="44"/>
        </w:rPr>
        <w:t>发挥律师职能作用</w:t>
      </w:r>
    </w:p>
    <w:p w:rsidR="00416543" w:rsidRPr="00611FC5" w:rsidRDefault="00416543" w:rsidP="00416543">
      <w:pPr>
        <w:overflowPunct w:val="0"/>
        <w:spacing w:line="600" w:lineRule="exact"/>
        <w:jc w:val="center"/>
        <w:rPr>
          <w:rFonts w:ascii="方正小标宋简体" w:eastAsia="方正小标宋简体" w:hAnsi="宋体" w:cs="宋体"/>
          <w:bCs/>
          <w:sz w:val="44"/>
          <w:szCs w:val="44"/>
        </w:rPr>
      </w:pPr>
      <w:r w:rsidRPr="00611FC5">
        <w:rPr>
          <w:rFonts w:ascii="方正小标宋简体" w:eastAsia="方正小标宋简体" w:hAnsi="宋体" w:cs="宋体" w:hint="eastAsia"/>
          <w:bCs/>
          <w:sz w:val="44"/>
          <w:szCs w:val="44"/>
        </w:rPr>
        <w:t>做好“十三五”开局之年</w:t>
      </w:r>
      <w:r>
        <w:rPr>
          <w:rFonts w:ascii="方正小标宋简体" w:eastAsia="方正小标宋简体" w:hAnsi="宋体" w:cs="宋体" w:hint="eastAsia"/>
          <w:bCs/>
          <w:sz w:val="44"/>
          <w:szCs w:val="44"/>
        </w:rPr>
        <w:t>各项</w:t>
      </w:r>
      <w:r w:rsidRPr="00611FC5">
        <w:rPr>
          <w:rFonts w:ascii="方正小标宋简体" w:eastAsia="方正小标宋简体" w:hAnsi="宋体" w:cs="宋体" w:hint="eastAsia"/>
          <w:bCs/>
          <w:sz w:val="44"/>
          <w:szCs w:val="44"/>
        </w:rPr>
        <w:t>工作的意见</w:t>
      </w:r>
      <w:bookmarkEnd w:id="0"/>
    </w:p>
    <w:p w:rsidR="00416543" w:rsidRPr="00541596" w:rsidRDefault="00416543" w:rsidP="00416543">
      <w:pPr>
        <w:pStyle w:val="a3"/>
        <w:widowControl w:val="0"/>
        <w:shd w:val="clear" w:color="auto" w:fill="FFFFFF"/>
        <w:overflowPunct w:val="0"/>
        <w:spacing w:before="0" w:after="0" w:line="600" w:lineRule="exact"/>
        <w:rPr>
          <w:rFonts w:ascii="仿宋_GB2312" w:eastAsia="仿宋_GB2312" w:hint="eastAsia"/>
          <w:color w:val="000000"/>
          <w:sz w:val="32"/>
          <w:szCs w:val="32"/>
        </w:rPr>
      </w:pPr>
    </w:p>
    <w:p w:rsidR="00416543" w:rsidRPr="00541596" w:rsidRDefault="00416543" w:rsidP="00416543">
      <w:pPr>
        <w:pStyle w:val="a3"/>
        <w:widowControl w:val="0"/>
        <w:shd w:val="clear" w:color="auto" w:fill="FFFFFF"/>
        <w:overflowPunct w:val="0"/>
        <w:spacing w:before="0" w:after="0" w:line="600" w:lineRule="exact"/>
        <w:rPr>
          <w:rFonts w:ascii="仿宋_GB2312" w:eastAsia="仿宋_GB2312"/>
          <w:color w:val="000000"/>
          <w:sz w:val="32"/>
          <w:szCs w:val="32"/>
        </w:rPr>
      </w:pPr>
      <w:r w:rsidRPr="00303014">
        <w:rPr>
          <w:rFonts w:ascii="仿宋_GB2312" w:eastAsia="仿宋_GB2312" w:hint="eastAsia"/>
          <w:color w:val="000000"/>
          <w:sz w:val="32"/>
          <w:szCs w:val="32"/>
        </w:rPr>
        <w:t>各省、自治区、直辖市律师协会,新疆生产建设兵团律师协会：</w:t>
      </w:r>
    </w:p>
    <w:p w:rsidR="00416543" w:rsidRDefault="00416543" w:rsidP="00416543">
      <w:pPr>
        <w:overflowPunct w:val="0"/>
        <w:autoSpaceDN w:val="0"/>
        <w:spacing w:line="600" w:lineRule="exact"/>
        <w:ind w:firstLineChars="200" w:firstLine="640"/>
        <w:rPr>
          <w:rFonts w:hAnsi="仿宋_GB2312" w:cs="仿宋_GB2312"/>
          <w:sz w:val="32"/>
          <w:szCs w:val="32"/>
        </w:rPr>
      </w:pPr>
      <w:r>
        <w:rPr>
          <w:rFonts w:hAnsi="仿宋_GB2312" w:cs="仿宋_GB2312" w:hint="eastAsia"/>
          <w:sz w:val="32"/>
          <w:szCs w:val="32"/>
        </w:rPr>
        <w:t>2016</w:t>
      </w:r>
      <w:r>
        <w:rPr>
          <w:rFonts w:hAnsi="仿宋_GB2312" w:cs="仿宋_GB2312" w:hint="eastAsia"/>
          <w:sz w:val="32"/>
          <w:szCs w:val="32"/>
        </w:rPr>
        <w:t>年是我国全面建成小康社会决胜阶段的开局之年，中央先后召开经济工作会议、城市工作会议和政法工作会议，举办省部级主要领导干部学习贯彻党的十八届五中全会专题研讨班，对进一步统一思想，提高认识，落实“十三五”规划建议要求，扎实做好</w:t>
      </w:r>
      <w:r>
        <w:rPr>
          <w:rFonts w:hAnsi="仿宋_GB2312" w:cs="仿宋_GB2312" w:hint="eastAsia"/>
          <w:sz w:val="32"/>
          <w:szCs w:val="32"/>
        </w:rPr>
        <w:t>2016</w:t>
      </w:r>
      <w:r>
        <w:rPr>
          <w:rFonts w:hAnsi="仿宋_GB2312" w:cs="仿宋_GB2312" w:hint="eastAsia"/>
          <w:sz w:val="32"/>
          <w:szCs w:val="32"/>
        </w:rPr>
        <w:t>年全面深化改革、推动经济持续健康发展和维护社会和谐稳定工作，具有十分重大的意义。司法部召开全国司法厅（局）长会议，对贯彻落实中央会议精神和</w:t>
      </w:r>
      <w:r>
        <w:rPr>
          <w:rFonts w:hAnsi="仿宋_GB2312" w:cs="仿宋_GB2312" w:hint="eastAsia"/>
          <w:sz w:val="32"/>
          <w:szCs w:val="32"/>
        </w:rPr>
        <w:t>2016</w:t>
      </w:r>
      <w:r>
        <w:rPr>
          <w:rFonts w:hAnsi="仿宋_GB2312" w:cs="仿宋_GB2312" w:hint="eastAsia"/>
          <w:sz w:val="32"/>
          <w:szCs w:val="32"/>
        </w:rPr>
        <w:t>年全国司法行政工作做出部署。为切实贯彻落实好中央会议精神和全国司法厅（局）长会议精神，充分发挥律师职能作用，</w:t>
      </w:r>
      <w:r w:rsidRPr="00304E47">
        <w:rPr>
          <w:rFonts w:hAnsi="宋体" w:cs="宋体" w:hint="eastAsia"/>
          <w:bCs/>
          <w:sz w:val="32"/>
          <w:szCs w:val="32"/>
        </w:rPr>
        <w:t>做好“十三五”</w:t>
      </w:r>
      <w:r>
        <w:rPr>
          <w:rFonts w:hAnsi="宋体" w:cs="宋体" w:hint="eastAsia"/>
          <w:bCs/>
          <w:sz w:val="32"/>
          <w:szCs w:val="32"/>
        </w:rPr>
        <w:t>开局之年的各项服务工作，现</w:t>
      </w:r>
      <w:r>
        <w:rPr>
          <w:rFonts w:hAnsi="仿宋_GB2312" w:cs="仿宋_GB2312" w:hint="eastAsia"/>
          <w:sz w:val="32"/>
          <w:szCs w:val="32"/>
        </w:rPr>
        <w:t>提出以下贯彻落实意见。</w:t>
      </w:r>
    </w:p>
    <w:p w:rsidR="00416543" w:rsidRPr="00611FC5" w:rsidRDefault="00416543" w:rsidP="00416543">
      <w:pPr>
        <w:overflowPunct w:val="0"/>
        <w:autoSpaceDN w:val="0"/>
        <w:spacing w:line="600" w:lineRule="exact"/>
        <w:ind w:firstLineChars="200" w:firstLine="643"/>
        <w:rPr>
          <w:rFonts w:ascii="黑体" w:eastAsia="黑体" w:hAnsi="黑体"/>
          <w:b/>
          <w:sz w:val="32"/>
          <w:szCs w:val="32"/>
        </w:rPr>
      </w:pPr>
      <w:r w:rsidRPr="00611FC5">
        <w:rPr>
          <w:rFonts w:ascii="黑体" w:eastAsia="黑体" w:hAnsi="黑体" w:hint="eastAsia"/>
          <w:b/>
          <w:sz w:val="32"/>
          <w:szCs w:val="32"/>
        </w:rPr>
        <w:t>一、深入学习贯彻习近平总书记重要讲话精神和对政法工作的重要指示</w:t>
      </w:r>
    </w:p>
    <w:p w:rsidR="00416543" w:rsidRDefault="00416543" w:rsidP="00416543">
      <w:pPr>
        <w:overflowPunct w:val="0"/>
        <w:autoSpaceDN w:val="0"/>
        <w:spacing w:line="600" w:lineRule="exact"/>
        <w:ind w:firstLineChars="200" w:firstLine="640"/>
        <w:rPr>
          <w:rFonts w:hAnsi="仿宋_GB2312" w:cs="仿宋_GB2312"/>
          <w:sz w:val="32"/>
          <w:szCs w:val="32"/>
        </w:rPr>
      </w:pPr>
      <w:r>
        <w:rPr>
          <w:rFonts w:hAnsi="仿宋_GB2312" w:cs="仿宋_GB2312" w:hint="eastAsia"/>
          <w:sz w:val="32"/>
          <w:szCs w:val="32"/>
        </w:rPr>
        <w:t>习近平总书记在中央经济工作会议上的重要讲话全面分析了当前国内国际经济形势，深刻阐述了如何更好适应、把握和引导经济发展新常态，提出了</w:t>
      </w:r>
      <w:r>
        <w:rPr>
          <w:rFonts w:hAnsi="仿宋_GB2312" w:cs="仿宋_GB2312" w:hint="eastAsia"/>
          <w:sz w:val="32"/>
          <w:szCs w:val="32"/>
        </w:rPr>
        <w:t>2016</w:t>
      </w:r>
      <w:r>
        <w:rPr>
          <w:rFonts w:hAnsi="仿宋_GB2312" w:cs="仿宋_GB2312" w:hint="eastAsia"/>
          <w:sz w:val="32"/>
          <w:szCs w:val="32"/>
        </w:rPr>
        <w:t>年经济工作的总体要求、主要目标、重点任务和重大原则，提出了一系列新理</w:t>
      </w:r>
      <w:r>
        <w:rPr>
          <w:rFonts w:hAnsi="仿宋_GB2312" w:cs="仿宋_GB2312" w:hint="eastAsia"/>
          <w:sz w:val="32"/>
          <w:szCs w:val="32"/>
        </w:rPr>
        <w:lastRenderedPageBreak/>
        <w:t>念新思路新举措新要求，具有很强的思想性、理论性、前瞻性和针对性，对于进一步统一思想、提高认识，扎实做好</w:t>
      </w:r>
      <w:r>
        <w:rPr>
          <w:rFonts w:hAnsi="仿宋_GB2312" w:cs="仿宋_GB2312" w:hint="eastAsia"/>
          <w:sz w:val="32"/>
          <w:szCs w:val="32"/>
        </w:rPr>
        <w:t>2016</w:t>
      </w:r>
      <w:r>
        <w:rPr>
          <w:rFonts w:hAnsi="仿宋_GB2312" w:cs="仿宋_GB2312" w:hint="eastAsia"/>
          <w:sz w:val="32"/>
          <w:szCs w:val="32"/>
        </w:rPr>
        <w:t>年经济工作，推动经济持续健康发展，具有十分重要的指导意义。习近平总书记在中央城市工作会议的重要讲话，从战略和全局高度，深刻阐述了做好城市工作的重要意义，分析了我国城市发展面临的形势，明确了做好城市工作指导思想、基本思路，全面部署了当前和今后一个时期城市工作任务。习近平总书记在省部级主要领导干部学习贯彻十八届五中全会精神专题研讨班开班式上的重要讲话，从党和国家发展全局高度，从理论和实践、历史和现实相结合的角度，对经济发展新常态、新发展理念、供给侧结构性改革等重大问题作了深刻阐述，并对落实好新发展理念提出了明确要求。习近平总书记对政法工作的重要指示，站在党和国家全局的高度，对</w:t>
      </w:r>
      <w:r>
        <w:rPr>
          <w:rFonts w:hAnsi="仿宋_GB2312" w:cs="仿宋_GB2312" w:hint="eastAsia"/>
          <w:sz w:val="32"/>
          <w:szCs w:val="32"/>
        </w:rPr>
        <w:t>2015</w:t>
      </w:r>
      <w:r>
        <w:rPr>
          <w:rFonts w:hAnsi="仿宋_GB2312" w:cs="仿宋_GB2312" w:hint="eastAsia"/>
          <w:sz w:val="32"/>
          <w:szCs w:val="32"/>
        </w:rPr>
        <w:t>年政法工作取得的成绩给予充分肯定，对政法机关做好</w:t>
      </w:r>
      <w:r>
        <w:rPr>
          <w:rFonts w:hAnsi="仿宋_GB2312" w:cs="仿宋_GB2312" w:hint="eastAsia"/>
          <w:sz w:val="32"/>
          <w:szCs w:val="32"/>
        </w:rPr>
        <w:t>2016</w:t>
      </w:r>
      <w:r>
        <w:rPr>
          <w:rFonts w:hAnsi="仿宋_GB2312" w:cs="仿宋_GB2312" w:hint="eastAsia"/>
          <w:sz w:val="32"/>
          <w:szCs w:val="32"/>
        </w:rPr>
        <w:t>年工作，履行好维护社会大局稳定、促进社会公平正义、保障人民安居乐业的职责使命提出了明确要求，科学回答了新时期政法工作的重大理论和实践问题，为做好律师工作指明了方向，是推进律师工作改革发展的强大思想武器和行动指南。</w:t>
      </w:r>
    </w:p>
    <w:p w:rsidR="00416543" w:rsidRDefault="00416543" w:rsidP="00416543">
      <w:pPr>
        <w:overflowPunct w:val="0"/>
        <w:autoSpaceDN w:val="0"/>
        <w:spacing w:line="600" w:lineRule="exact"/>
        <w:rPr>
          <w:rFonts w:hAnsi="仿宋_GB2312" w:cs="仿宋_GB2312"/>
          <w:sz w:val="32"/>
          <w:szCs w:val="32"/>
        </w:rPr>
      </w:pPr>
      <w:r>
        <w:rPr>
          <w:rFonts w:hAnsi="仿宋_GB2312" w:cs="仿宋_GB2312" w:hint="eastAsia"/>
          <w:sz w:val="32"/>
          <w:szCs w:val="32"/>
        </w:rPr>
        <w:t xml:space="preserve">    </w:t>
      </w:r>
      <w:r>
        <w:rPr>
          <w:rFonts w:hAnsi="仿宋_GB2312" w:cs="仿宋_GB2312" w:hint="eastAsia"/>
          <w:sz w:val="32"/>
          <w:szCs w:val="32"/>
        </w:rPr>
        <w:t>各地律协要深入学习贯彻习近平总书记重要讲话精神和对政法工作的重要指示，认真学习贯彻孟建柱书记在中央政法工作会议上的重要讲话精神，认真贯彻落实吴爱英部长在全国司法厅（局）长会议上的重要讲话精神，紧紧围绕“五</w:t>
      </w:r>
      <w:r>
        <w:rPr>
          <w:rFonts w:hAnsi="仿宋_GB2312" w:cs="仿宋_GB2312" w:hint="eastAsia"/>
          <w:sz w:val="32"/>
          <w:szCs w:val="32"/>
        </w:rPr>
        <w:lastRenderedPageBreak/>
        <w:t>位一体”总体布局和“四个全面”战略布局，牢固树立和贯彻落实创新、协调、绿色、开放、共享的发展理念，主动适应国际形势新变化和经济发展新常态，切实增强忧患意识、大局意识、责任意识，把防控风险、服务发展摆在更加突出位置，破解难题，补齐短板，积极投身服务经济建设、维护社会稳定主战场，努力为实现“十三五”时期经济社会发展提供优质高效的律师法律服务。</w:t>
      </w:r>
    </w:p>
    <w:p w:rsidR="00416543" w:rsidRDefault="00416543" w:rsidP="00416543">
      <w:pPr>
        <w:overflowPunct w:val="0"/>
        <w:autoSpaceDN w:val="0"/>
        <w:spacing w:line="600" w:lineRule="exact"/>
        <w:ind w:firstLineChars="200" w:firstLine="643"/>
        <w:rPr>
          <w:rFonts w:ascii="黑体" w:eastAsia="黑体" w:hAnsi="黑体" w:hint="eastAsia"/>
          <w:b/>
          <w:sz w:val="32"/>
          <w:szCs w:val="32"/>
        </w:rPr>
      </w:pPr>
    </w:p>
    <w:p w:rsidR="00416543" w:rsidRPr="00611FC5" w:rsidRDefault="00416543" w:rsidP="00416543">
      <w:pPr>
        <w:overflowPunct w:val="0"/>
        <w:autoSpaceDN w:val="0"/>
        <w:spacing w:line="600" w:lineRule="exact"/>
        <w:ind w:firstLineChars="200" w:firstLine="643"/>
        <w:rPr>
          <w:rFonts w:ascii="黑体" w:eastAsia="黑体" w:hAnsi="仿宋_GB2312" w:cs="仿宋_GB2312"/>
          <w:b/>
          <w:sz w:val="32"/>
          <w:szCs w:val="32"/>
        </w:rPr>
      </w:pPr>
      <w:r w:rsidRPr="00611FC5">
        <w:rPr>
          <w:rFonts w:ascii="黑体" w:eastAsia="黑体" w:hAnsi="黑体" w:hint="eastAsia"/>
          <w:b/>
          <w:sz w:val="32"/>
          <w:szCs w:val="32"/>
        </w:rPr>
        <w:t>二、</w:t>
      </w:r>
      <w:r>
        <w:rPr>
          <w:rFonts w:ascii="黑体" w:eastAsia="黑体" w:hAnsi="Verdana" w:cs="宋体" w:hint="eastAsia"/>
          <w:b/>
          <w:color w:val="000000"/>
          <w:kern w:val="0"/>
          <w:sz w:val="32"/>
          <w:szCs w:val="32"/>
        </w:rPr>
        <w:t>努力</w:t>
      </w:r>
      <w:r w:rsidRPr="00611FC5">
        <w:rPr>
          <w:rFonts w:ascii="黑体" w:eastAsia="黑体" w:hAnsi="Verdana" w:cs="宋体" w:hint="eastAsia"/>
          <w:b/>
          <w:color w:val="000000"/>
          <w:kern w:val="0"/>
          <w:sz w:val="32"/>
          <w:szCs w:val="32"/>
        </w:rPr>
        <w:t>服务经济社会发展</w:t>
      </w:r>
    </w:p>
    <w:p w:rsidR="00416543" w:rsidRDefault="00416543" w:rsidP="00416543">
      <w:pPr>
        <w:overflowPunct w:val="0"/>
        <w:spacing w:line="600" w:lineRule="exact"/>
        <w:ind w:firstLineChars="200" w:firstLine="640"/>
        <w:rPr>
          <w:sz w:val="32"/>
          <w:szCs w:val="32"/>
        </w:rPr>
      </w:pPr>
      <w:r w:rsidRPr="009D336B">
        <w:rPr>
          <w:rFonts w:hint="eastAsia"/>
          <w:sz w:val="32"/>
          <w:szCs w:val="32"/>
        </w:rPr>
        <w:t>党的十八届五中全会明确提出实现“十三五”时期发展目标必须坚持创新、协调、绿色、开放、共享</w:t>
      </w:r>
      <w:r>
        <w:rPr>
          <w:rFonts w:hint="eastAsia"/>
          <w:sz w:val="32"/>
          <w:szCs w:val="32"/>
        </w:rPr>
        <w:t>“</w:t>
      </w:r>
      <w:r w:rsidRPr="009D336B">
        <w:rPr>
          <w:rFonts w:hint="eastAsia"/>
          <w:sz w:val="32"/>
          <w:szCs w:val="32"/>
        </w:rPr>
        <w:t>五大发展理念</w:t>
      </w:r>
      <w:r>
        <w:rPr>
          <w:rFonts w:hint="eastAsia"/>
          <w:sz w:val="32"/>
          <w:szCs w:val="32"/>
        </w:rPr>
        <w:t>”</w:t>
      </w:r>
      <w:r w:rsidRPr="009D336B">
        <w:rPr>
          <w:rFonts w:hint="eastAsia"/>
          <w:sz w:val="32"/>
          <w:szCs w:val="32"/>
        </w:rPr>
        <w:t>，并以</w:t>
      </w:r>
      <w:r>
        <w:rPr>
          <w:rFonts w:hint="eastAsia"/>
          <w:sz w:val="32"/>
          <w:szCs w:val="32"/>
        </w:rPr>
        <w:t>“</w:t>
      </w:r>
      <w:r w:rsidRPr="009D336B">
        <w:rPr>
          <w:rFonts w:hint="eastAsia"/>
          <w:sz w:val="32"/>
          <w:szCs w:val="32"/>
        </w:rPr>
        <w:t>五大发展理念</w:t>
      </w:r>
      <w:r>
        <w:rPr>
          <w:rFonts w:hint="eastAsia"/>
          <w:sz w:val="32"/>
          <w:szCs w:val="32"/>
        </w:rPr>
        <w:t>”</w:t>
      </w:r>
      <w:r w:rsidRPr="009D336B">
        <w:rPr>
          <w:rFonts w:hint="eastAsia"/>
          <w:sz w:val="32"/>
          <w:szCs w:val="32"/>
        </w:rPr>
        <w:t>为主线对“十三五”时期经济社会发展</w:t>
      </w:r>
      <w:proofErr w:type="gramStart"/>
      <w:r w:rsidRPr="009D336B">
        <w:rPr>
          <w:rFonts w:hint="eastAsia"/>
          <w:sz w:val="32"/>
          <w:szCs w:val="32"/>
        </w:rPr>
        <w:t>作出</w:t>
      </w:r>
      <w:proofErr w:type="gramEnd"/>
      <w:r w:rsidRPr="009D336B">
        <w:rPr>
          <w:rFonts w:hint="eastAsia"/>
          <w:sz w:val="32"/>
          <w:szCs w:val="32"/>
        </w:rPr>
        <w:t>战略部署。</w:t>
      </w:r>
      <w:proofErr w:type="gramStart"/>
      <w:r>
        <w:rPr>
          <w:rFonts w:hint="eastAsia"/>
          <w:sz w:val="32"/>
          <w:szCs w:val="32"/>
        </w:rPr>
        <w:t>各地律</w:t>
      </w:r>
      <w:proofErr w:type="gramEnd"/>
      <w:r>
        <w:rPr>
          <w:rFonts w:hint="eastAsia"/>
          <w:sz w:val="32"/>
          <w:szCs w:val="32"/>
        </w:rPr>
        <w:t>协和广大律师要</w:t>
      </w:r>
      <w:r w:rsidRPr="009D336B">
        <w:rPr>
          <w:rFonts w:hint="eastAsia"/>
          <w:sz w:val="32"/>
          <w:szCs w:val="32"/>
        </w:rPr>
        <w:t>增强使命感、责任感，立足</w:t>
      </w:r>
      <w:r>
        <w:rPr>
          <w:rFonts w:hint="eastAsia"/>
          <w:sz w:val="32"/>
          <w:szCs w:val="32"/>
        </w:rPr>
        <w:t>职能，努力为创新发展、协调发展、绿色发展、开放发展、共享发展提供优质高效</w:t>
      </w:r>
      <w:r w:rsidRPr="009D336B">
        <w:rPr>
          <w:rFonts w:hint="eastAsia"/>
          <w:sz w:val="32"/>
          <w:szCs w:val="32"/>
        </w:rPr>
        <w:t>法律服务。</w:t>
      </w:r>
    </w:p>
    <w:p w:rsidR="00416543" w:rsidRDefault="00416543" w:rsidP="00416543">
      <w:pPr>
        <w:overflowPunct w:val="0"/>
        <w:spacing w:line="600" w:lineRule="exact"/>
        <w:ind w:firstLineChars="200" w:firstLine="643"/>
        <w:rPr>
          <w:rFonts w:ascii="Verdana" w:hAnsi="Verdana" w:cs="宋体"/>
          <w:color w:val="000000"/>
          <w:kern w:val="0"/>
          <w:sz w:val="27"/>
          <w:szCs w:val="27"/>
        </w:rPr>
      </w:pPr>
      <w:r>
        <w:rPr>
          <w:rFonts w:ascii="楷体_GB2312" w:eastAsia="楷体_GB2312" w:hAnsi="仿宋_GB2312" w:cs="仿宋_GB2312" w:hint="eastAsia"/>
          <w:b/>
          <w:sz w:val="32"/>
          <w:szCs w:val="32"/>
        </w:rPr>
        <w:t>（一）服务</w:t>
      </w:r>
      <w:r w:rsidRPr="00E7686D">
        <w:rPr>
          <w:rFonts w:ascii="楷体_GB2312" w:eastAsia="楷体_GB2312" w:hAnsi="仿宋_GB2312" w:cs="仿宋_GB2312" w:hint="eastAsia"/>
          <w:b/>
          <w:sz w:val="32"/>
          <w:szCs w:val="32"/>
        </w:rPr>
        <w:t>创新发展。</w:t>
      </w:r>
      <w:r w:rsidRPr="009D336B">
        <w:rPr>
          <w:rFonts w:hint="eastAsia"/>
          <w:sz w:val="32"/>
          <w:szCs w:val="32"/>
        </w:rPr>
        <w:t>围绕创新和完善宏观调控方式，做好政府法律顾问工作，为创新调控思路和政策工具、完善财政政策和货币政策等提供法律服务。围绕创新驱动发展战略，做好企业知识产权保护工作，为知识产权创造、应用、管理和保护提供法律服务，为企业增强自主创新能力提供法治保障。围绕大众创业、万众创新，在优化劳动力、资本、土地、技术、管理等要素配置、激发创新创业活力、释放新需求、创造新供给、培育发展新动能等方面提供法律服务，</w:t>
      </w:r>
      <w:r w:rsidRPr="009D336B">
        <w:rPr>
          <w:rFonts w:hint="eastAsia"/>
          <w:sz w:val="32"/>
          <w:szCs w:val="32"/>
        </w:rPr>
        <w:lastRenderedPageBreak/>
        <w:t>推动实现发展动力转换。</w:t>
      </w:r>
    </w:p>
    <w:p w:rsidR="00416543" w:rsidRDefault="00416543" w:rsidP="00416543">
      <w:pPr>
        <w:overflowPunct w:val="0"/>
        <w:spacing w:line="600" w:lineRule="exact"/>
        <w:ind w:firstLineChars="200" w:firstLine="643"/>
        <w:rPr>
          <w:sz w:val="32"/>
          <w:szCs w:val="32"/>
        </w:rPr>
      </w:pPr>
      <w:r>
        <w:rPr>
          <w:rFonts w:ascii="楷体_GB2312" w:eastAsia="楷体_GB2312" w:hAnsi="仿宋_GB2312" w:cs="仿宋_GB2312" w:hint="eastAsia"/>
          <w:b/>
          <w:sz w:val="32"/>
          <w:szCs w:val="32"/>
        </w:rPr>
        <w:t>（二）服务</w:t>
      </w:r>
      <w:r w:rsidRPr="00E7686D">
        <w:rPr>
          <w:rFonts w:ascii="楷体_GB2312" w:eastAsia="楷体_GB2312" w:hAnsi="仿宋_GB2312" w:cs="仿宋_GB2312" w:hint="eastAsia"/>
          <w:b/>
          <w:sz w:val="32"/>
          <w:szCs w:val="32"/>
        </w:rPr>
        <w:t>协调发展。</w:t>
      </w:r>
      <w:r w:rsidRPr="009D336B">
        <w:rPr>
          <w:rFonts w:hint="eastAsia"/>
          <w:sz w:val="32"/>
          <w:szCs w:val="32"/>
        </w:rPr>
        <w:t>围绕西部大开发、东北地区等老工业基地振兴、中部崛起、东部率先发展等区域发展战略和“一带一路”、京津冀协同发展、长江经济带建设等国家发展战略，广泛深入开展专项法律服务，促进形成协调发展新格局。研究律师服务</w:t>
      </w:r>
      <w:r>
        <w:rPr>
          <w:rFonts w:hint="eastAsia"/>
          <w:sz w:val="32"/>
          <w:szCs w:val="32"/>
        </w:rPr>
        <w:t>转变城市发展方式，提高</w:t>
      </w:r>
      <w:r w:rsidRPr="009D336B">
        <w:rPr>
          <w:rFonts w:hint="eastAsia"/>
          <w:sz w:val="32"/>
          <w:szCs w:val="32"/>
        </w:rPr>
        <w:t>新型城镇化建设</w:t>
      </w:r>
      <w:r>
        <w:rPr>
          <w:rFonts w:hint="eastAsia"/>
          <w:sz w:val="32"/>
          <w:szCs w:val="32"/>
        </w:rPr>
        <w:t>水平的具体措施</w:t>
      </w:r>
      <w:r w:rsidRPr="009D336B">
        <w:rPr>
          <w:rFonts w:hint="eastAsia"/>
          <w:sz w:val="32"/>
          <w:szCs w:val="32"/>
        </w:rPr>
        <w:t>，</w:t>
      </w:r>
      <w:r w:rsidRPr="006139CE">
        <w:rPr>
          <w:rFonts w:hint="eastAsia"/>
          <w:sz w:val="32"/>
          <w:szCs w:val="32"/>
        </w:rPr>
        <w:t>组织律师为党委</w:t>
      </w:r>
      <w:r>
        <w:rPr>
          <w:rFonts w:hint="eastAsia"/>
          <w:sz w:val="32"/>
          <w:szCs w:val="32"/>
        </w:rPr>
        <w:t>、</w:t>
      </w:r>
      <w:r w:rsidRPr="006139CE">
        <w:rPr>
          <w:rFonts w:hint="eastAsia"/>
          <w:sz w:val="32"/>
          <w:szCs w:val="32"/>
        </w:rPr>
        <w:t>政府制定</w:t>
      </w:r>
      <w:r>
        <w:rPr>
          <w:rFonts w:hint="eastAsia"/>
          <w:sz w:val="32"/>
          <w:szCs w:val="32"/>
        </w:rPr>
        <w:t>城市发展建设</w:t>
      </w:r>
      <w:r w:rsidRPr="006139CE">
        <w:rPr>
          <w:rFonts w:hint="eastAsia"/>
          <w:sz w:val="32"/>
          <w:szCs w:val="32"/>
        </w:rPr>
        <w:t>提供法律咨询、法律意见和建议，</w:t>
      </w:r>
      <w:r>
        <w:rPr>
          <w:rFonts w:hint="eastAsia"/>
          <w:sz w:val="32"/>
          <w:szCs w:val="32"/>
        </w:rPr>
        <w:t>为建设</w:t>
      </w:r>
      <w:proofErr w:type="gramStart"/>
      <w:r>
        <w:rPr>
          <w:rFonts w:hint="eastAsia"/>
          <w:sz w:val="32"/>
          <w:szCs w:val="32"/>
        </w:rPr>
        <w:t>和谐宜</w:t>
      </w:r>
      <w:proofErr w:type="gramEnd"/>
      <w:r>
        <w:rPr>
          <w:rFonts w:hint="eastAsia"/>
          <w:sz w:val="32"/>
          <w:szCs w:val="32"/>
        </w:rPr>
        <w:t>居、富有活力、各具特色的现代化城市</w:t>
      </w:r>
      <w:proofErr w:type="gramStart"/>
      <w:r>
        <w:rPr>
          <w:rFonts w:hint="eastAsia"/>
          <w:sz w:val="32"/>
          <w:szCs w:val="32"/>
        </w:rPr>
        <w:t>作出</w:t>
      </w:r>
      <w:proofErr w:type="gramEnd"/>
      <w:r>
        <w:rPr>
          <w:rFonts w:hint="eastAsia"/>
          <w:sz w:val="32"/>
          <w:szCs w:val="32"/>
        </w:rPr>
        <w:t>贡献</w:t>
      </w:r>
      <w:r w:rsidRPr="009D336B">
        <w:rPr>
          <w:rFonts w:hint="eastAsia"/>
          <w:sz w:val="32"/>
          <w:szCs w:val="32"/>
        </w:rPr>
        <w:t>。</w:t>
      </w:r>
    </w:p>
    <w:p w:rsidR="00416543" w:rsidRDefault="00416543" w:rsidP="00416543">
      <w:pPr>
        <w:overflowPunct w:val="0"/>
        <w:spacing w:line="600" w:lineRule="exact"/>
        <w:ind w:firstLineChars="200" w:firstLine="643"/>
        <w:rPr>
          <w:rFonts w:ascii="Verdana" w:hAnsi="Verdana" w:cs="宋体"/>
          <w:color w:val="000000"/>
          <w:kern w:val="0"/>
          <w:sz w:val="27"/>
          <w:szCs w:val="27"/>
        </w:rPr>
      </w:pPr>
      <w:r>
        <w:rPr>
          <w:rFonts w:ascii="楷体_GB2312" w:eastAsia="楷体_GB2312" w:hAnsi="仿宋_GB2312" w:cs="仿宋_GB2312" w:hint="eastAsia"/>
          <w:b/>
          <w:sz w:val="32"/>
          <w:szCs w:val="32"/>
        </w:rPr>
        <w:t>（三）服务</w:t>
      </w:r>
      <w:r w:rsidRPr="00E7686D">
        <w:rPr>
          <w:rFonts w:ascii="楷体_GB2312" w:eastAsia="楷体_GB2312" w:hAnsi="仿宋_GB2312" w:cs="仿宋_GB2312" w:hint="eastAsia"/>
          <w:b/>
          <w:sz w:val="32"/>
          <w:szCs w:val="32"/>
        </w:rPr>
        <w:t>绿色发展。</w:t>
      </w:r>
      <w:r w:rsidRPr="009D336B">
        <w:rPr>
          <w:rFonts w:hint="eastAsia"/>
          <w:sz w:val="32"/>
          <w:szCs w:val="32"/>
        </w:rPr>
        <w:t>为加快建设主体功能区、</w:t>
      </w:r>
      <w:proofErr w:type="gramStart"/>
      <w:r w:rsidRPr="009D336B">
        <w:rPr>
          <w:rFonts w:hint="eastAsia"/>
          <w:sz w:val="32"/>
          <w:szCs w:val="32"/>
        </w:rPr>
        <w:t>推动低</w:t>
      </w:r>
      <w:proofErr w:type="gramEnd"/>
      <w:r w:rsidRPr="009D336B">
        <w:rPr>
          <w:rFonts w:hint="eastAsia"/>
          <w:sz w:val="32"/>
          <w:szCs w:val="32"/>
        </w:rPr>
        <w:t>碳循环发展、环境治理、生态保护等提供法律服务，促进生态环境改善。研究制定律师服务生态文明建设的指导措施，</w:t>
      </w:r>
      <w:r w:rsidRPr="006139CE">
        <w:rPr>
          <w:rFonts w:hint="eastAsia"/>
          <w:sz w:val="32"/>
          <w:szCs w:val="32"/>
        </w:rPr>
        <w:t>组织推动律师参与环境评价，依法做好环境保护法律服务。</w:t>
      </w:r>
      <w:r w:rsidRPr="009D336B">
        <w:rPr>
          <w:rFonts w:hint="eastAsia"/>
          <w:sz w:val="32"/>
          <w:szCs w:val="32"/>
        </w:rPr>
        <w:t>履行好涉及生态环境的诉讼、公益诉讼及仲裁等职责，拓展节能量、碳排放、排污权、水权交易法律服务，服务节能减排企业发展。</w:t>
      </w:r>
    </w:p>
    <w:p w:rsidR="00416543" w:rsidRDefault="00416543" w:rsidP="00416543">
      <w:pPr>
        <w:overflowPunct w:val="0"/>
        <w:spacing w:line="600" w:lineRule="exact"/>
        <w:ind w:firstLineChars="200" w:firstLine="643"/>
        <w:rPr>
          <w:sz w:val="32"/>
          <w:szCs w:val="32"/>
        </w:rPr>
      </w:pPr>
      <w:r w:rsidRPr="00E7686D">
        <w:rPr>
          <w:rFonts w:ascii="楷体_GB2312" w:eastAsia="楷体_GB2312" w:hAnsi="仿宋_GB2312" w:cs="仿宋_GB2312" w:hint="eastAsia"/>
          <w:b/>
          <w:sz w:val="32"/>
          <w:szCs w:val="32"/>
        </w:rPr>
        <w:t>（四）服务开放发展。</w:t>
      </w:r>
      <w:r w:rsidRPr="009D336B">
        <w:rPr>
          <w:rFonts w:hint="eastAsia"/>
          <w:sz w:val="32"/>
          <w:szCs w:val="32"/>
        </w:rPr>
        <w:t>为我国积极参与全球经济治理提供法律服务，推动国际经济治理体系改革完善，促进</w:t>
      </w:r>
      <w:r>
        <w:rPr>
          <w:rFonts w:hint="eastAsia"/>
          <w:sz w:val="32"/>
          <w:szCs w:val="32"/>
        </w:rPr>
        <w:t>国际经济秩序朝着平等公正、合作共赢的方向发展。大力培养境外投资</w:t>
      </w:r>
      <w:r w:rsidRPr="009D336B">
        <w:rPr>
          <w:rFonts w:hint="eastAsia"/>
          <w:sz w:val="32"/>
          <w:szCs w:val="32"/>
        </w:rPr>
        <w:t>并购以及反倾销、反补贴、反垄断等领域高端律师人才，拓展涉外法律服务领域，为推进“一带一路”建设、加快实施企业“走出去”战略、加快实施自由贸易区战略、积极参与全球经济治理等提供法律服务。</w:t>
      </w:r>
    </w:p>
    <w:p w:rsidR="00416543" w:rsidRDefault="00416543" w:rsidP="00416543">
      <w:pPr>
        <w:overflowPunct w:val="0"/>
        <w:spacing w:line="600" w:lineRule="exact"/>
        <w:ind w:firstLineChars="200" w:firstLine="643"/>
        <w:rPr>
          <w:sz w:val="32"/>
          <w:szCs w:val="32"/>
        </w:rPr>
      </w:pPr>
      <w:r>
        <w:rPr>
          <w:rFonts w:ascii="楷体_GB2312" w:eastAsia="楷体_GB2312" w:hAnsi="仿宋_GB2312" w:cs="仿宋_GB2312" w:hint="eastAsia"/>
          <w:b/>
          <w:sz w:val="32"/>
          <w:szCs w:val="32"/>
        </w:rPr>
        <w:lastRenderedPageBreak/>
        <w:t>（五）服务</w:t>
      </w:r>
      <w:r w:rsidRPr="00B9175F">
        <w:rPr>
          <w:rFonts w:ascii="楷体_GB2312" w:eastAsia="楷体_GB2312" w:hAnsi="仿宋_GB2312" w:cs="仿宋_GB2312" w:hint="eastAsia"/>
          <w:b/>
          <w:sz w:val="32"/>
          <w:szCs w:val="32"/>
        </w:rPr>
        <w:t>共享发展。</w:t>
      </w:r>
      <w:r w:rsidRPr="009D336B">
        <w:rPr>
          <w:rFonts w:hint="eastAsia"/>
          <w:sz w:val="32"/>
          <w:szCs w:val="32"/>
        </w:rPr>
        <w:t>围绕突出民生优先、促进社会公正，组织律师等法律服务工作者，切实做好扶贫、教育、就业、医疗卫生和社会保障等民生领域的法律服务工作。把维护人民群众合法权益作为律师工作的出发点和落脚点，大力推动律师开展法律援助，更好维护和实现人民群众合理合法的利益诉求。研究律师参与社会治理的路径措施，发挥律师在创新社会治理中的专业优势，有效促进社会和谐稳定、人民幸福安宁。</w:t>
      </w:r>
    </w:p>
    <w:p w:rsidR="00416543" w:rsidRPr="00611FC5" w:rsidRDefault="00416543" w:rsidP="00416543">
      <w:pPr>
        <w:overflowPunct w:val="0"/>
        <w:autoSpaceDN w:val="0"/>
        <w:spacing w:line="600" w:lineRule="exact"/>
        <w:ind w:firstLineChars="200" w:firstLine="643"/>
        <w:rPr>
          <w:rFonts w:ascii="黑体" w:eastAsia="黑体" w:hAnsi="仿宋_GB2312" w:cs="仿宋_GB2312"/>
          <w:b/>
          <w:sz w:val="32"/>
          <w:szCs w:val="32"/>
        </w:rPr>
      </w:pPr>
      <w:r w:rsidRPr="00611FC5">
        <w:rPr>
          <w:rFonts w:ascii="黑体" w:eastAsia="黑体" w:hAnsi="黑体" w:hint="eastAsia"/>
          <w:b/>
          <w:sz w:val="32"/>
          <w:szCs w:val="32"/>
        </w:rPr>
        <w:t>三、努力服务</w:t>
      </w:r>
      <w:r w:rsidRPr="00611FC5">
        <w:rPr>
          <w:rFonts w:ascii="黑体" w:eastAsia="黑体" w:hAnsi="Verdana" w:cs="宋体" w:hint="eastAsia"/>
          <w:b/>
          <w:color w:val="000000"/>
          <w:kern w:val="0"/>
          <w:sz w:val="32"/>
          <w:szCs w:val="32"/>
        </w:rPr>
        <w:t>防控风险</w:t>
      </w:r>
    </w:p>
    <w:p w:rsidR="00416543" w:rsidRPr="00831B5C" w:rsidRDefault="00416543" w:rsidP="00416543">
      <w:pPr>
        <w:overflowPunct w:val="0"/>
        <w:autoSpaceDN w:val="0"/>
        <w:spacing w:line="600" w:lineRule="exact"/>
        <w:ind w:firstLineChars="200" w:firstLine="640"/>
        <w:rPr>
          <w:rFonts w:hAnsi="仿宋_GB2312" w:cs="仿宋_GB2312"/>
          <w:sz w:val="32"/>
          <w:szCs w:val="32"/>
        </w:rPr>
      </w:pPr>
      <w:r w:rsidRPr="00831B5C">
        <w:rPr>
          <w:rFonts w:hAnsi="仿宋_GB2312" w:cs="仿宋_GB2312" w:hint="eastAsia"/>
          <w:sz w:val="32"/>
          <w:szCs w:val="32"/>
        </w:rPr>
        <w:t>律师</w:t>
      </w:r>
      <w:r>
        <w:rPr>
          <w:rFonts w:hAnsi="仿宋_GB2312" w:cs="仿宋_GB2312" w:hint="eastAsia"/>
          <w:sz w:val="32"/>
          <w:szCs w:val="32"/>
        </w:rPr>
        <w:t>队伍是建设社会主义法治国家、促进社会稳定的重要力量。要充分认识</w:t>
      </w:r>
      <w:r w:rsidRPr="00831B5C">
        <w:rPr>
          <w:rFonts w:hAnsi="仿宋_GB2312" w:cs="仿宋_GB2312" w:hint="eastAsia"/>
          <w:sz w:val="32"/>
          <w:szCs w:val="32"/>
        </w:rPr>
        <w:t>在实现全面依法治国</w:t>
      </w:r>
      <w:r>
        <w:rPr>
          <w:rFonts w:hAnsi="仿宋_GB2312" w:cs="仿宋_GB2312" w:hint="eastAsia"/>
          <w:sz w:val="32"/>
          <w:szCs w:val="32"/>
        </w:rPr>
        <w:t>、</w:t>
      </w:r>
      <w:r w:rsidRPr="00831B5C">
        <w:rPr>
          <w:rFonts w:hAnsi="仿宋_GB2312" w:cs="仿宋_GB2312" w:hint="eastAsia"/>
          <w:sz w:val="32"/>
          <w:szCs w:val="32"/>
        </w:rPr>
        <w:t>促进国家治理体系和治理能力现代化</w:t>
      </w:r>
      <w:r>
        <w:rPr>
          <w:rFonts w:hAnsi="仿宋_GB2312" w:cs="仿宋_GB2312" w:hint="eastAsia"/>
          <w:sz w:val="32"/>
          <w:szCs w:val="32"/>
        </w:rPr>
        <w:t>建设中的使命和责任，引导广大律师为</w:t>
      </w:r>
      <w:r w:rsidRPr="00831B5C">
        <w:rPr>
          <w:rFonts w:hAnsi="仿宋_GB2312" w:cs="仿宋_GB2312" w:hint="eastAsia"/>
          <w:sz w:val="32"/>
          <w:szCs w:val="32"/>
        </w:rPr>
        <w:t>创新社会治理、</w:t>
      </w:r>
      <w:r>
        <w:rPr>
          <w:rFonts w:hAnsi="仿宋_GB2312" w:cs="仿宋_GB2312" w:hint="eastAsia"/>
          <w:sz w:val="32"/>
          <w:szCs w:val="32"/>
        </w:rPr>
        <w:t>防范和化解</w:t>
      </w:r>
      <w:r w:rsidRPr="00831B5C">
        <w:rPr>
          <w:rFonts w:hAnsi="仿宋_GB2312" w:cs="仿宋_GB2312" w:hint="eastAsia"/>
          <w:sz w:val="32"/>
          <w:szCs w:val="32"/>
        </w:rPr>
        <w:t>风险、促进社会</w:t>
      </w:r>
      <w:r>
        <w:rPr>
          <w:rFonts w:hAnsi="仿宋_GB2312" w:cs="仿宋_GB2312" w:hint="eastAsia"/>
          <w:sz w:val="32"/>
          <w:szCs w:val="32"/>
        </w:rPr>
        <w:t>稳定发挥积极作用</w:t>
      </w:r>
      <w:r w:rsidRPr="00831B5C">
        <w:rPr>
          <w:rFonts w:hAnsi="仿宋_GB2312" w:cs="仿宋_GB2312" w:hint="eastAsia"/>
          <w:sz w:val="32"/>
          <w:szCs w:val="32"/>
        </w:rPr>
        <w:t>。</w:t>
      </w:r>
    </w:p>
    <w:p w:rsidR="00416543" w:rsidRPr="003B0841" w:rsidRDefault="00416543" w:rsidP="00416543">
      <w:pPr>
        <w:overflowPunct w:val="0"/>
        <w:spacing w:line="600" w:lineRule="exact"/>
        <w:ind w:firstLineChars="200" w:firstLine="643"/>
      </w:pPr>
      <w:r w:rsidRPr="00612F6E">
        <w:rPr>
          <w:rStyle w:val="2Char"/>
          <w:rFonts w:ascii="楷体_GB2312" w:eastAsia="楷体_GB2312" w:hint="eastAsia"/>
        </w:rPr>
        <w:t>（</w:t>
      </w:r>
      <w:proofErr w:type="spellStart"/>
      <w:r w:rsidRPr="00612F6E">
        <w:rPr>
          <w:rStyle w:val="2Char"/>
          <w:rFonts w:ascii="楷体_GB2312" w:eastAsia="楷体_GB2312" w:hint="eastAsia"/>
        </w:rPr>
        <w:t>一）</w:t>
      </w:r>
      <w:r w:rsidRPr="00BA4E2E">
        <w:rPr>
          <w:rFonts w:ascii="楷体_GB2312" w:eastAsia="楷体_GB2312" w:hAnsi="Verdana" w:cs="宋体" w:hint="eastAsia"/>
          <w:b/>
          <w:color w:val="000000"/>
          <w:kern w:val="0"/>
          <w:sz w:val="32"/>
          <w:szCs w:val="32"/>
        </w:rPr>
        <w:t>做好涉法涉诉信访案件代理和化解工作</w:t>
      </w:r>
      <w:r w:rsidRPr="00612F6E">
        <w:rPr>
          <w:rFonts w:ascii="楷体_GB2312" w:eastAsia="楷体_GB2312" w:hAnsi="Verdana" w:cs="宋体" w:hint="eastAsia"/>
          <w:b/>
          <w:color w:val="000000"/>
          <w:kern w:val="0"/>
        </w:rPr>
        <w:t>。</w:t>
      </w:r>
      <w:r w:rsidRPr="009D336B">
        <w:rPr>
          <w:rFonts w:hint="eastAsia"/>
          <w:sz w:val="32"/>
          <w:szCs w:val="32"/>
        </w:rPr>
        <w:t>要认真贯彻落实中央政法委《关于建立律师参与化解和代理涉法涉诉信访案件制度的意见</w:t>
      </w:r>
      <w:proofErr w:type="spellEnd"/>
      <w:r w:rsidRPr="009D336B">
        <w:rPr>
          <w:rFonts w:hint="eastAsia"/>
          <w:sz w:val="32"/>
          <w:szCs w:val="32"/>
        </w:rPr>
        <w:t>（试行）》，积极参与化解和代理涉法涉诉信访案件，实现息诉息访。要充分发挥律师在多元化纠纷解决机制中的专业优势，鼓励律师担任人民调解和行政调解组织法律顾问、驻调解委员会接访，及时化解社会矛盾，将矛盾纠纷解决在基层、消除在萌芽状态。要</w:t>
      </w:r>
      <w:r w:rsidRPr="00BA4E2E">
        <w:rPr>
          <w:rFonts w:hAnsi="Verdana" w:cs="宋体" w:hint="eastAsia"/>
          <w:color w:val="000000"/>
          <w:kern w:val="0"/>
          <w:sz w:val="32"/>
          <w:szCs w:val="32"/>
        </w:rPr>
        <w:t>服务基层党委政府运用法治方式破解社会难题</w:t>
      </w:r>
      <w:r>
        <w:rPr>
          <w:rFonts w:hAnsi="Verdana" w:cs="宋体" w:hint="eastAsia"/>
          <w:color w:val="000000"/>
          <w:kern w:val="0"/>
          <w:sz w:val="32"/>
          <w:szCs w:val="32"/>
        </w:rPr>
        <w:t>，</w:t>
      </w:r>
      <w:r w:rsidRPr="009D336B">
        <w:rPr>
          <w:rFonts w:hint="eastAsia"/>
          <w:sz w:val="32"/>
          <w:szCs w:val="32"/>
        </w:rPr>
        <w:t>在党委、政府的领导下，引导广大律师积极参与公共、突发事件处置工作，引导群众</w:t>
      </w:r>
      <w:r w:rsidRPr="009D336B">
        <w:rPr>
          <w:rFonts w:hint="eastAsia"/>
          <w:sz w:val="32"/>
          <w:szCs w:val="32"/>
        </w:rPr>
        <w:lastRenderedPageBreak/>
        <w:t>合理合法表达诉求，依法处置公共、突发事件。</w:t>
      </w:r>
    </w:p>
    <w:p w:rsidR="00416543" w:rsidRDefault="00416543" w:rsidP="00416543">
      <w:pPr>
        <w:pStyle w:val="a4"/>
        <w:overflowPunct w:val="0"/>
        <w:spacing w:line="600" w:lineRule="exact"/>
        <w:ind w:firstLine="643"/>
        <w:rPr>
          <w:rFonts w:hAnsi="Verdana" w:cs="宋体"/>
          <w:color w:val="000000"/>
          <w:kern w:val="0"/>
        </w:rPr>
      </w:pPr>
      <w:r w:rsidRPr="00587146">
        <w:rPr>
          <w:rStyle w:val="2Char"/>
          <w:rFonts w:ascii="楷体_GB2312" w:eastAsia="楷体_GB2312" w:hint="eastAsia"/>
        </w:rPr>
        <w:t>（二）</w:t>
      </w:r>
      <w:r w:rsidRPr="00BA4E2E">
        <w:rPr>
          <w:rFonts w:ascii="楷体_GB2312" w:eastAsia="楷体_GB2312" w:hAnsi="Verdana" w:cs="宋体" w:hint="eastAsia"/>
          <w:b/>
          <w:color w:val="000000"/>
          <w:kern w:val="0"/>
        </w:rPr>
        <w:t>依法维护各类市场主体合法权益</w:t>
      </w:r>
      <w:r>
        <w:rPr>
          <w:rFonts w:ascii="楷体_GB2312" w:eastAsia="楷体_GB2312" w:hAnsi="Verdana" w:cs="宋体" w:hint="eastAsia"/>
          <w:b/>
          <w:color w:val="000000"/>
          <w:kern w:val="0"/>
        </w:rPr>
        <w:t>。</w:t>
      </w:r>
      <w:r>
        <w:rPr>
          <w:rFonts w:hint="eastAsia"/>
        </w:rPr>
        <w:t>做好诉讼代理和非诉讼法律事务，规范市场交易行为，保障促进交易模式和交易结构创新，依法维护各类市场主体合法权益。积极</w:t>
      </w:r>
      <w:r w:rsidRPr="002A0D7A">
        <w:rPr>
          <w:rFonts w:hint="eastAsia"/>
        </w:rPr>
        <w:t>服务政府及各类市场主体</w:t>
      </w:r>
      <w:r>
        <w:rPr>
          <w:rFonts w:hint="eastAsia"/>
        </w:rPr>
        <w:t>正确执行市场法律法规，保障</w:t>
      </w:r>
      <w:r w:rsidRPr="002A0D7A">
        <w:rPr>
          <w:rFonts w:hint="eastAsia"/>
        </w:rPr>
        <w:t>市场在资源配置中</w:t>
      </w:r>
      <w:r>
        <w:rPr>
          <w:rFonts w:hint="eastAsia"/>
        </w:rPr>
        <w:t>发挥</w:t>
      </w:r>
      <w:r w:rsidRPr="002A0D7A">
        <w:rPr>
          <w:rFonts w:hint="eastAsia"/>
        </w:rPr>
        <w:t>决定性作用，</w:t>
      </w:r>
      <w:r w:rsidRPr="00AF3B06">
        <w:rPr>
          <w:rFonts w:hint="eastAsia"/>
        </w:rPr>
        <w:t>维护</w:t>
      </w:r>
      <w:r>
        <w:rPr>
          <w:rFonts w:hint="eastAsia"/>
        </w:rPr>
        <w:t>社会主义</w:t>
      </w:r>
      <w:r w:rsidRPr="00AF3B06">
        <w:rPr>
          <w:rFonts w:hint="eastAsia"/>
        </w:rPr>
        <w:t>市场经济秩序。</w:t>
      </w:r>
      <w:r>
        <w:rPr>
          <w:rFonts w:hint="eastAsia"/>
        </w:rPr>
        <w:t>依法做好破产管理人和企业清算法律服务工作，强化优胜劣汰的市场机制，</w:t>
      </w:r>
      <w:r>
        <w:rPr>
          <w:rFonts w:hAnsi="Verdana" w:cs="宋体" w:hint="eastAsia"/>
          <w:color w:val="000000"/>
          <w:kern w:val="0"/>
        </w:rPr>
        <w:t>服务市场主体有序退出。</w:t>
      </w:r>
    </w:p>
    <w:p w:rsidR="00416543" w:rsidRDefault="00416543" w:rsidP="00416543">
      <w:pPr>
        <w:overflowPunct w:val="0"/>
        <w:spacing w:line="600" w:lineRule="exact"/>
        <w:ind w:firstLineChars="196" w:firstLine="630"/>
        <w:rPr>
          <w:sz w:val="32"/>
          <w:szCs w:val="32"/>
        </w:rPr>
      </w:pPr>
      <w:r>
        <w:rPr>
          <w:rFonts w:ascii="楷体_GB2312" w:eastAsia="楷体_GB2312" w:hAnsi="仿宋_GB2312" w:cs="仿宋_GB2312" w:hint="eastAsia"/>
          <w:b/>
          <w:sz w:val="32"/>
          <w:szCs w:val="32"/>
          <w:lang w:val="zh-TW"/>
        </w:rPr>
        <w:t>（三）</w:t>
      </w:r>
      <w:r w:rsidRPr="005F6824">
        <w:rPr>
          <w:rFonts w:ascii="楷体_GB2312" w:eastAsia="楷体_GB2312" w:hAnsi="仿宋_GB2312" w:cs="仿宋_GB2312" w:hint="eastAsia"/>
          <w:b/>
          <w:sz w:val="32"/>
          <w:szCs w:val="32"/>
          <w:lang w:val="zh-TW"/>
        </w:rPr>
        <w:t>协助防范化解金融风险。</w:t>
      </w:r>
      <w:r w:rsidRPr="00164934">
        <w:rPr>
          <w:rFonts w:hAnsi="仿宋_GB2312" w:cs="仿宋_GB2312" w:hint="eastAsia"/>
          <w:sz w:val="32"/>
          <w:szCs w:val="32"/>
        </w:rPr>
        <w:t>研究</w:t>
      </w:r>
      <w:r>
        <w:rPr>
          <w:rFonts w:hAnsi="仿宋_GB2312" w:cs="仿宋_GB2312" w:hint="eastAsia"/>
          <w:sz w:val="32"/>
          <w:szCs w:val="32"/>
        </w:rPr>
        <w:t>防范金融风险法律政策建议，制定律师参与防范化解金融风险指导意见，组织专业律师服务团队，主动为政府妥善处理金融风险提供专业法律服务。发挥律师专业作用，协助有关部门开展互联网金融领域专项整治，有效遏制非法集资蔓延势头，妥善处置、化解案件所引发的经济风险、社会风险。主动协助有关部门开展民间融资借贷平台法律体检工作，逐一进行风险排查，提高风险发现、预警能力，完善对民间融资借贷活动的监管，规范各类融资行为。探索发挥律师在金融体系中的</w:t>
      </w:r>
      <w:r w:rsidRPr="00484555">
        <w:rPr>
          <w:rFonts w:hAnsi="Arial" w:cs="Arial" w:hint="eastAsia"/>
          <w:color w:val="000000"/>
          <w:sz w:val="32"/>
          <w:szCs w:val="32"/>
        </w:rPr>
        <w:t>事中规范和事前预防等方面</w:t>
      </w:r>
      <w:r>
        <w:rPr>
          <w:rFonts w:hAnsi="Arial" w:cs="Arial" w:hint="eastAsia"/>
          <w:color w:val="000000"/>
          <w:sz w:val="32"/>
          <w:szCs w:val="32"/>
        </w:rPr>
        <w:t>的重要作用。</w:t>
      </w:r>
    </w:p>
    <w:p w:rsidR="00416543" w:rsidRPr="002F22A1" w:rsidRDefault="00416543" w:rsidP="00416543">
      <w:pPr>
        <w:pStyle w:val="a4"/>
        <w:overflowPunct w:val="0"/>
        <w:spacing w:line="600" w:lineRule="exact"/>
        <w:ind w:firstLine="643"/>
        <w:rPr>
          <w:rFonts w:hAnsi="Verdana" w:cs="宋体"/>
          <w:color w:val="000000"/>
          <w:kern w:val="0"/>
        </w:rPr>
      </w:pPr>
      <w:r w:rsidRPr="00414E8E">
        <w:rPr>
          <w:rFonts w:ascii="楷体_GB2312" w:eastAsia="楷体_GB2312" w:hAnsi="Verdana" w:cs="宋体" w:hint="eastAsia"/>
          <w:b/>
          <w:color w:val="000000"/>
          <w:kern w:val="0"/>
        </w:rPr>
        <w:t>（</w:t>
      </w:r>
      <w:r>
        <w:rPr>
          <w:rFonts w:ascii="楷体_GB2312" w:eastAsia="楷体_GB2312" w:hAnsi="Verdana" w:cs="宋体" w:hint="eastAsia"/>
          <w:b/>
          <w:color w:val="000000"/>
          <w:kern w:val="0"/>
        </w:rPr>
        <w:t>四</w:t>
      </w:r>
      <w:r w:rsidRPr="00414E8E">
        <w:rPr>
          <w:rFonts w:ascii="楷体_GB2312" w:eastAsia="楷体_GB2312" w:hAnsi="Verdana" w:cs="宋体" w:hint="eastAsia"/>
          <w:b/>
          <w:color w:val="000000"/>
          <w:kern w:val="0"/>
        </w:rPr>
        <w:t>）</w:t>
      </w:r>
      <w:r w:rsidRPr="00125B6F">
        <w:rPr>
          <w:rFonts w:ascii="楷体_GB2312" w:eastAsia="楷体_GB2312" w:hAnsi="Verdana" w:cs="宋体" w:hint="eastAsia"/>
          <w:b/>
          <w:color w:val="000000"/>
          <w:kern w:val="0"/>
        </w:rPr>
        <w:t>加强涉外投资和知识产权保护</w:t>
      </w:r>
      <w:r w:rsidRPr="00414E8E">
        <w:rPr>
          <w:rFonts w:ascii="楷体_GB2312" w:eastAsia="楷体_GB2312" w:hAnsi="Verdana" w:cs="宋体" w:hint="eastAsia"/>
          <w:b/>
          <w:color w:val="000000"/>
          <w:kern w:val="0"/>
        </w:rPr>
        <w:t>。</w:t>
      </w:r>
      <w:r>
        <w:rPr>
          <w:rFonts w:hAnsi="Verdana" w:cs="宋体" w:hint="eastAsia"/>
          <w:color w:val="000000"/>
          <w:kern w:val="0"/>
        </w:rPr>
        <w:t>研究</w:t>
      </w:r>
      <w:r w:rsidRPr="002F22A1">
        <w:rPr>
          <w:rFonts w:hAnsi="Verdana" w:cs="宋体" w:hint="eastAsia"/>
          <w:color w:val="000000"/>
          <w:kern w:val="0"/>
        </w:rPr>
        <w:t>支持中国律师事务所赴国（境）外设立分所</w:t>
      </w:r>
      <w:r>
        <w:rPr>
          <w:rFonts w:hAnsi="Verdana" w:cs="宋体" w:hint="eastAsia"/>
          <w:color w:val="000000"/>
          <w:kern w:val="0"/>
        </w:rPr>
        <w:t>的意见措施</w:t>
      </w:r>
      <w:r w:rsidRPr="002F22A1">
        <w:rPr>
          <w:rFonts w:hAnsi="Verdana" w:cs="宋体" w:hint="eastAsia"/>
          <w:color w:val="000000"/>
          <w:kern w:val="0"/>
        </w:rPr>
        <w:t>，</w:t>
      </w:r>
      <w:r>
        <w:rPr>
          <w:rFonts w:hAnsi="Verdana" w:cs="宋体" w:hint="eastAsia"/>
          <w:color w:val="000000"/>
          <w:kern w:val="0"/>
        </w:rPr>
        <w:t>建立健全中国</w:t>
      </w:r>
      <w:r w:rsidRPr="002F22A1">
        <w:rPr>
          <w:rFonts w:hAnsi="Verdana" w:cs="宋体" w:hint="eastAsia"/>
          <w:color w:val="000000"/>
          <w:kern w:val="0"/>
        </w:rPr>
        <w:t>律师涉外法律服务网络，为中国企业</w:t>
      </w:r>
      <w:r>
        <w:rPr>
          <w:rFonts w:hAnsi="Verdana" w:cs="宋体" w:hint="eastAsia"/>
          <w:color w:val="000000"/>
          <w:kern w:val="0"/>
        </w:rPr>
        <w:t>和公民</w:t>
      </w:r>
      <w:r w:rsidRPr="002F22A1">
        <w:rPr>
          <w:rFonts w:hAnsi="Verdana" w:cs="宋体" w:hint="eastAsia"/>
          <w:color w:val="000000"/>
          <w:kern w:val="0"/>
        </w:rPr>
        <w:t>“走出去”提供多样化的跨境法律服务。</w:t>
      </w:r>
      <w:r>
        <w:rPr>
          <w:rFonts w:hint="eastAsia"/>
        </w:rPr>
        <w:t>广泛参与</w:t>
      </w:r>
      <w:r w:rsidRPr="001E0B04">
        <w:rPr>
          <w:rFonts w:hint="eastAsia"/>
        </w:rPr>
        <w:t>国际贸易、投资、融资、仲裁、环境保护等民商事活动中，</w:t>
      </w:r>
      <w:r>
        <w:rPr>
          <w:rFonts w:hint="eastAsia"/>
        </w:rPr>
        <w:t>开展</w:t>
      </w:r>
      <w:r w:rsidRPr="00BA4E2E">
        <w:rPr>
          <w:rFonts w:hAnsi="Verdana" w:cs="宋体" w:hint="eastAsia"/>
          <w:color w:val="000000"/>
          <w:kern w:val="0"/>
        </w:rPr>
        <w:t>涉外投资和涉</w:t>
      </w:r>
      <w:r w:rsidRPr="00BA4E2E">
        <w:rPr>
          <w:rFonts w:hAnsi="Verdana" w:cs="宋体" w:hint="eastAsia"/>
          <w:color w:val="000000"/>
          <w:kern w:val="0"/>
        </w:rPr>
        <w:lastRenderedPageBreak/>
        <w:t>外知识产权保护</w:t>
      </w:r>
      <w:r>
        <w:rPr>
          <w:rFonts w:hAnsi="Verdana" w:cs="宋体" w:hint="eastAsia"/>
          <w:color w:val="000000"/>
          <w:kern w:val="0"/>
        </w:rPr>
        <w:t>专项法律服务活动</w:t>
      </w:r>
      <w:r w:rsidRPr="00BA4E2E">
        <w:rPr>
          <w:rFonts w:hAnsi="Verdana" w:cs="宋体" w:hint="eastAsia"/>
          <w:color w:val="000000"/>
          <w:kern w:val="0"/>
        </w:rPr>
        <w:t>，</w:t>
      </w:r>
      <w:r>
        <w:rPr>
          <w:rFonts w:hAnsi="Verdana" w:cs="宋体" w:hint="eastAsia"/>
          <w:color w:val="000000"/>
          <w:kern w:val="0"/>
        </w:rPr>
        <w:t>为防范涉外风险、维护我国企业和公民海外权益作出积极贡献。</w:t>
      </w:r>
      <w:r w:rsidRPr="002F22A1">
        <w:rPr>
          <w:rFonts w:hAnsi="Verdana" w:cs="宋体" w:hint="eastAsia"/>
          <w:color w:val="000000"/>
          <w:kern w:val="0"/>
        </w:rPr>
        <w:t>努力推动中国企业在境外投资和经营活动聘请中国律师，更好地维护我国企业利益。</w:t>
      </w:r>
    </w:p>
    <w:p w:rsidR="00416543" w:rsidRPr="005E2148" w:rsidRDefault="00416543" w:rsidP="00416543">
      <w:pPr>
        <w:pStyle w:val="a4"/>
        <w:overflowPunct w:val="0"/>
        <w:spacing w:line="600" w:lineRule="exact"/>
        <w:ind w:firstLine="643"/>
        <w:rPr>
          <w:rFonts w:hAnsi="Cambria"/>
          <w:b/>
          <w:bCs/>
        </w:rPr>
      </w:pPr>
      <w:r>
        <w:rPr>
          <w:rStyle w:val="2Char"/>
          <w:rFonts w:ascii="楷体_GB2312" w:eastAsia="楷体_GB2312" w:hint="eastAsia"/>
        </w:rPr>
        <w:t>（五</w:t>
      </w:r>
      <w:r w:rsidRPr="00A25ED7">
        <w:rPr>
          <w:rStyle w:val="2Char"/>
          <w:rFonts w:ascii="楷体_GB2312" w:eastAsia="楷体_GB2312" w:hint="eastAsia"/>
        </w:rPr>
        <w:t>）</w:t>
      </w:r>
      <w:r>
        <w:rPr>
          <w:rStyle w:val="2Char"/>
          <w:rFonts w:ascii="楷体_GB2312" w:eastAsia="楷体_GB2312" w:hint="eastAsia"/>
        </w:rPr>
        <w:t>积极参与法治宣传教育。</w:t>
      </w:r>
      <w:r w:rsidRPr="00A25ED7">
        <w:rPr>
          <w:rFonts w:hint="eastAsia"/>
        </w:rPr>
        <w:t>认真做好案件辩护代理工作，完善辩护代理质量保障机制，严格依法履行职责，努力让人</w:t>
      </w:r>
      <w:r>
        <w:rPr>
          <w:rFonts w:hint="eastAsia"/>
        </w:rPr>
        <w:t>民群众在每一个司法案件中感受到公平正义。要注重在执业过程中以案释法，</w:t>
      </w:r>
      <w:r w:rsidRPr="00A25ED7">
        <w:rPr>
          <w:rFonts w:hint="eastAsia"/>
        </w:rPr>
        <w:t>辨法析理，</w:t>
      </w:r>
      <w:r>
        <w:rPr>
          <w:rFonts w:hint="eastAsia"/>
        </w:rPr>
        <w:t>传播法律知识，</w:t>
      </w:r>
      <w:r w:rsidRPr="00A25ED7">
        <w:rPr>
          <w:rFonts w:hint="eastAsia"/>
        </w:rPr>
        <w:t>向当事人和社会公众积极传播法治理念和权利义务观念，推进法治社会建设。</w:t>
      </w:r>
    </w:p>
    <w:p w:rsidR="00416543" w:rsidRPr="00611FC5" w:rsidRDefault="00416543" w:rsidP="00416543">
      <w:pPr>
        <w:overflowPunct w:val="0"/>
        <w:autoSpaceDN w:val="0"/>
        <w:spacing w:line="600" w:lineRule="exact"/>
        <w:ind w:firstLineChars="200" w:firstLine="643"/>
        <w:rPr>
          <w:rFonts w:ascii="黑体" w:eastAsia="黑体" w:hAnsi="仿宋_GB2312" w:cs="仿宋_GB2312"/>
          <w:b/>
          <w:sz w:val="32"/>
          <w:szCs w:val="32"/>
        </w:rPr>
      </w:pPr>
      <w:r w:rsidRPr="00611FC5">
        <w:rPr>
          <w:rFonts w:ascii="黑体" w:eastAsia="黑体" w:hAnsi="黑体" w:hint="eastAsia"/>
          <w:b/>
          <w:sz w:val="32"/>
          <w:szCs w:val="32"/>
        </w:rPr>
        <w:t>四、深化律师制度改革</w:t>
      </w:r>
    </w:p>
    <w:p w:rsidR="00416543" w:rsidRDefault="00416543" w:rsidP="00416543">
      <w:pPr>
        <w:overflowPunct w:val="0"/>
        <w:spacing w:line="600" w:lineRule="exact"/>
        <w:ind w:firstLineChars="200" w:firstLine="640"/>
        <w:rPr>
          <w:sz w:val="32"/>
          <w:szCs w:val="32"/>
        </w:rPr>
      </w:pPr>
      <w:r w:rsidRPr="00237E62">
        <w:rPr>
          <w:rFonts w:hint="eastAsia"/>
          <w:sz w:val="32"/>
          <w:szCs w:val="32"/>
        </w:rPr>
        <w:t>深化律师制度改革，</w:t>
      </w:r>
      <w:r>
        <w:rPr>
          <w:rFonts w:hint="eastAsia"/>
          <w:sz w:val="32"/>
          <w:szCs w:val="32"/>
        </w:rPr>
        <w:t>是深化司法体制改革的重要组成部分。各地律协要充分认识深化律师制度改革的重要性和必要性，紧紧围绕维护司法公正和社会公平正义，坚持完善律师执业权利保障机制，规范律师执业行为，狠抓各项任务的落实，促进</w:t>
      </w:r>
      <w:r w:rsidRPr="009D336B">
        <w:rPr>
          <w:rFonts w:hint="eastAsia"/>
          <w:sz w:val="32"/>
          <w:szCs w:val="32"/>
        </w:rPr>
        <w:t>完善中国特色社会主义律师制度。</w:t>
      </w:r>
    </w:p>
    <w:p w:rsidR="00416543" w:rsidRPr="00EC7611" w:rsidRDefault="00416543" w:rsidP="00416543">
      <w:pPr>
        <w:overflowPunct w:val="0"/>
        <w:spacing w:line="600" w:lineRule="exact"/>
        <w:ind w:firstLineChars="200" w:firstLine="643"/>
        <w:rPr>
          <w:rFonts w:hAnsi="宋体" w:cs="宋体"/>
          <w:color w:val="000000"/>
          <w:kern w:val="0"/>
          <w:sz w:val="32"/>
          <w:szCs w:val="32"/>
        </w:rPr>
      </w:pPr>
      <w:r w:rsidRPr="00E7686D">
        <w:rPr>
          <w:rFonts w:ascii="楷体_GB2312" w:eastAsia="楷体_GB2312" w:hint="eastAsia"/>
          <w:b/>
          <w:sz w:val="32"/>
          <w:szCs w:val="32"/>
        </w:rPr>
        <w:t>（一）</w:t>
      </w:r>
      <w:r>
        <w:rPr>
          <w:rFonts w:ascii="楷体_GB2312" w:eastAsia="楷体_GB2312" w:hint="eastAsia"/>
          <w:b/>
          <w:sz w:val="32"/>
          <w:szCs w:val="32"/>
        </w:rPr>
        <w:t>增强</w:t>
      </w:r>
      <w:r w:rsidRPr="00BA4E2E">
        <w:rPr>
          <w:rFonts w:ascii="楷体_GB2312" w:eastAsia="楷体_GB2312" w:hAnsi="Verdana" w:cs="宋体" w:hint="eastAsia"/>
          <w:b/>
          <w:color w:val="000000"/>
          <w:kern w:val="0"/>
          <w:sz w:val="32"/>
          <w:szCs w:val="32"/>
        </w:rPr>
        <w:t>律师制度改革的</w:t>
      </w:r>
      <w:r>
        <w:rPr>
          <w:rFonts w:ascii="楷体_GB2312" w:eastAsia="楷体_GB2312" w:hAnsi="Verdana" w:cs="宋体" w:hint="eastAsia"/>
          <w:b/>
          <w:color w:val="000000"/>
          <w:kern w:val="0"/>
          <w:sz w:val="32"/>
          <w:szCs w:val="32"/>
        </w:rPr>
        <w:t>自觉性坚定性。</w:t>
      </w:r>
      <w:r w:rsidRPr="00771D0C">
        <w:rPr>
          <w:rFonts w:hAnsi="宋体" w:cs="宋体" w:hint="eastAsia"/>
          <w:color w:val="000000"/>
          <w:kern w:val="0"/>
          <w:sz w:val="32"/>
          <w:szCs w:val="32"/>
        </w:rPr>
        <w:t>深化律师制度改革，</w:t>
      </w:r>
      <w:r>
        <w:rPr>
          <w:rFonts w:hAnsi="宋体" w:cs="宋体" w:hint="eastAsia"/>
          <w:color w:val="000000"/>
          <w:kern w:val="0"/>
          <w:sz w:val="32"/>
          <w:szCs w:val="32"/>
        </w:rPr>
        <w:t>是协调推进“四个全面”战略布局、实现“两个百年”奋斗目标的客观要求，是全面依法治国和深化司法体制改革的重要内容。要</w:t>
      </w:r>
      <w:r>
        <w:rPr>
          <w:rFonts w:hAnsi="Verdana" w:cs="宋体" w:hint="eastAsia"/>
          <w:color w:val="000000"/>
          <w:kern w:val="0"/>
          <w:sz w:val="32"/>
          <w:szCs w:val="32"/>
        </w:rPr>
        <w:t>充分认识深化律师制度改革的重要性和</w:t>
      </w:r>
      <w:r w:rsidRPr="00BA4E2E">
        <w:rPr>
          <w:rFonts w:hAnsi="Verdana" w:cs="宋体" w:hint="eastAsia"/>
          <w:color w:val="000000"/>
          <w:kern w:val="0"/>
          <w:sz w:val="32"/>
          <w:szCs w:val="32"/>
        </w:rPr>
        <w:t>必要性，</w:t>
      </w:r>
      <w:r>
        <w:rPr>
          <w:rFonts w:hAnsi="宋体" w:cs="宋体" w:hint="eastAsia"/>
          <w:color w:val="000000"/>
          <w:kern w:val="0"/>
          <w:sz w:val="32"/>
          <w:szCs w:val="32"/>
        </w:rPr>
        <w:t>切实增强改革的坚定性和自觉性，扎实做好各项工作，</w:t>
      </w:r>
      <w:r w:rsidRPr="00BA4E2E">
        <w:rPr>
          <w:rFonts w:hAnsi="Verdana" w:cs="宋体" w:hint="eastAsia"/>
          <w:color w:val="000000"/>
          <w:kern w:val="0"/>
          <w:sz w:val="32"/>
          <w:szCs w:val="32"/>
        </w:rPr>
        <w:t>为健全完善中国特色社会主义律师制度贡献力量。</w:t>
      </w:r>
    </w:p>
    <w:p w:rsidR="00416543" w:rsidRPr="00702666" w:rsidRDefault="00416543" w:rsidP="00416543">
      <w:pPr>
        <w:overflowPunct w:val="0"/>
        <w:spacing w:line="600" w:lineRule="exact"/>
        <w:ind w:firstLineChars="200" w:firstLine="643"/>
        <w:rPr>
          <w:rFonts w:hAnsi="宋体" w:cs="宋体"/>
          <w:color w:val="000000"/>
          <w:kern w:val="0"/>
          <w:sz w:val="32"/>
          <w:szCs w:val="32"/>
        </w:rPr>
      </w:pPr>
      <w:r w:rsidRPr="00D76D92">
        <w:rPr>
          <w:rFonts w:ascii="楷体_GB2312" w:eastAsia="楷体_GB2312" w:hAnsi="宋体" w:cs="宋体" w:hint="eastAsia"/>
          <w:b/>
          <w:color w:val="000000"/>
          <w:kern w:val="0"/>
          <w:sz w:val="32"/>
          <w:szCs w:val="32"/>
        </w:rPr>
        <w:t>（三）</w:t>
      </w:r>
      <w:r>
        <w:rPr>
          <w:rFonts w:ascii="楷体_GB2312" w:eastAsia="楷体_GB2312" w:hAnsi="宋体" w:cs="宋体" w:hint="eastAsia"/>
          <w:b/>
          <w:color w:val="000000"/>
          <w:kern w:val="0"/>
          <w:sz w:val="32"/>
          <w:szCs w:val="32"/>
        </w:rPr>
        <w:t>突出</w:t>
      </w:r>
      <w:r>
        <w:rPr>
          <w:rFonts w:ascii="楷体_GB2312" w:eastAsia="楷体_GB2312" w:hAnsi="Verdana" w:cs="宋体" w:hint="eastAsia"/>
          <w:b/>
          <w:color w:val="000000"/>
          <w:kern w:val="0"/>
          <w:sz w:val="32"/>
          <w:szCs w:val="32"/>
        </w:rPr>
        <w:t>维护司法公正和社会公平正义</w:t>
      </w:r>
      <w:r w:rsidRPr="00D76D92">
        <w:rPr>
          <w:rFonts w:ascii="楷体_GB2312" w:eastAsia="楷体_GB2312" w:hAnsi="Verdana" w:cs="宋体" w:hint="eastAsia"/>
          <w:b/>
          <w:color w:val="000000"/>
          <w:kern w:val="0"/>
          <w:sz w:val="32"/>
          <w:szCs w:val="32"/>
        </w:rPr>
        <w:t>。</w:t>
      </w:r>
      <w:r>
        <w:rPr>
          <w:rFonts w:hAnsi="Verdana" w:cs="宋体" w:hint="eastAsia"/>
          <w:color w:val="000000"/>
          <w:kern w:val="0"/>
          <w:sz w:val="32"/>
          <w:szCs w:val="32"/>
        </w:rPr>
        <w:t>促进司法公</w:t>
      </w:r>
      <w:r>
        <w:rPr>
          <w:rFonts w:hAnsi="Verdana" w:cs="宋体" w:hint="eastAsia"/>
          <w:color w:val="000000"/>
          <w:kern w:val="0"/>
          <w:sz w:val="32"/>
          <w:szCs w:val="32"/>
        </w:rPr>
        <w:lastRenderedPageBreak/>
        <w:t>正、维护社会公平正义是律师工作的生命线，也是深化律师制度改革的核心价值追求。要立足全面深化改革和深化司法体制改革的大局，</w:t>
      </w:r>
      <w:r w:rsidRPr="00BA4E2E">
        <w:rPr>
          <w:rFonts w:hAnsi="Verdana" w:cs="宋体" w:hint="eastAsia"/>
          <w:color w:val="000000"/>
          <w:kern w:val="0"/>
          <w:sz w:val="32"/>
          <w:szCs w:val="32"/>
        </w:rPr>
        <w:t>着眼</w:t>
      </w:r>
      <w:r>
        <w:rPr>
          <w:rFonts w:hAnsi="Verdana" w:cs="宋体" w:hint="eastAsia"/>
          <w:color w:val="000000"/>
          <w:kern w:val="0"/>
          <w:sz w:val="32"/>
          <w:szCs w:val="32"/>
        </w:rPr>
        <w:t>于</w:t>
      </w:r>
      <w:r w:rsidRPr="00BA4E2E">
        <w:rPr>
          <w:rFonts w:hAnsi="Verdana" w:cs="宋体" w:hint="eastAsia"/>
          <w:color w:val="000000"/>
          <w:kern w:val="0"/>
          <w:sz w:val="32"/>
          <w:szCs w:val="32"/>
        </w:rPr>
        <w:t>促进司法公正、维护</w:t>
      </w:r>
      <w:r>
        <w:rPr>
          <w:rFonts w:hAnsi="Verdana" w:cs="宋体" w:hint="eastAsia"/>
          <w:color w:val="000000"/>
          <w:kern w:val="0"/>
          <w:sz w:val="32"/>
          <w:szCs w:val="32"/>
        </w:rPr>
        <w:t>社会</w:t>
      </w:r>
      <w:r w:rsidRPr="00BA4E2E">
        <w:rPr>
          <w:rFonts w:hAnsi="Verdana" w:cs="宋体" w:hint="eastAsia"/>
          <w:color w:val="000000"/>
          <w:kern w:val="0"/>
          <w:sz w:val="32"/>
          <w:szCs w:val="32"/>
        </w:rPr>
        <w:t>公平正义</w:t>
      </w:r>
      <w:r>
        <w:rPr>
          <w:rFonts w:hAnsi="Verdana" w:cs="宋体" w:hint="eastAsia"/>
          <w:color w:val="000000"/>
          <w:kern w:val="0"/>
          <w:sz w:val="32"/>
          <w:szCs w:val="32"/>
        </w:rPr>
        <w:t>的目标来推进深化</w:t>
      </w:r>
      <w:r w:rsidRPr="00BA4E2E">
        <w:rPr>
          <w:rFonts w:hAnsi="Verdana" w:cs="宋体" w:hint="eastAsia"/>
          <w:color w:val="000000"/>
          <w:kern w:val="0"/>
          <w:sz w:val="32"/>
          <w:szCs w:val="32"/>
        </w:rPr>
        <w:t>律师制度改革</w:t>
      </w:r>
      <w:r>
        <w:rPr>
          <w:rFonts w:hAnsi="Verdana" w:cs="宋体" w:hint="eastAsia"/>
          <w:color w:val="000000"/>
          <w:kern w:val="0"/>
          <w:sz w:val="32"/>
          <w:szCs w:val="32"/>
        </w:rPr>
        <w:t>，坚持党的领导，坚持执业为民宗旨，坚决维护宪法和法律权威，为充分发挥律师工作在全面依法治国中重要作用提供重要保障。</w:t>
      </w:r>
    </w:p>
    <w:p w:rsidR="00416543" w:rsidRPr="00BA4E2E" w:rsidRDefault="00416543" w:rsidP="00416543">
      <w:pPr>
        <w:overflowPunct w:val="0"/>
        <w:spacing w:line="600" w:lineRule="exact"/>
        <w:ind w:firstLineChars="200" w:firstLine="643"/>
        <w:rPr>
          <w:rFonts w:hAnsi="Verdana" w:cs="宋体"/>
          <w:color w:val="000000"/>
          <w:kern w:val="0"/>
          <w:sz w:val="32"/>
          <w:szCs w:val="32"/>
        </w:rPr>
      </w:pPr>
      <w:r w:rsidRPr="00E7686D">
        <w:rPr>
          <w:rFonts w:ascii="楷体_GB2312" w:eastAsia="楷体_GB2312" w:hint="eastAsia"/>
          <w:b/>
          <w:sz w:val="32"/>
          <w:szCs w:val="32"/>
        </w:rPr>
        <w:t>（</w:t>
      </w:r>
      <w:r>
        <w:rPr>
          <w:rFonts w:ascii="楷体_GB2312" w:eastAsia="楷体_GB2312" w:hint="eastAsia"/>
          <w:b/>
          <w:sz w:val="32"/>
          <w:szCs w:val="32"/>
        </w:rPr>
        <w:t>三</w:t>
      </w:r>
      <w:r w:rsidRPr="00E7686D">
        <w:rPr>
          <w:rFonts w:ascii="楷体_GB2312" w:eastAsia="楷体_GB2312" w:hint="eastAsia"/>
          <w:b/>
          <w:sz w:val="32"/>
          <w:szCs w:val="32"/>
        </w:rPr>
        <w:t>）</w:t>
      </w:r>
      <w:r>
        <w:rPr>
          <w:rFonts w:ascii="楷体_GB2312" w:eastAsia="楷体_GB2312" w:hint="eastAsia"/>
          <w:b/>
          <w:sz w:val="32"/>
          <w:szCs w:val="32"/>
        </w:rPr>
        <w:t>狠抓各项措施任务的落实。</w:t>
      </w:r>
      <w:r w:rsidRPr="00702666">
        <w:rPr>
          <w:rFonts w:hint="eastAsia"/>
          <w:sz w:val="32"/>
          <w:szCs w:val="32"/>
        </w:rPr>
        <w:t>紧紧抓住律师工作存在的突出问题和影响律师执业的关键问题，</w:t>
      </w:r>
      <w:r w:rsidRPr="00BA4E2E">
        <w:rPr>
          <w:rFonts w:hAnsi="Verdana" w:cs="宋体" w:hint="eastAsia"/>
          <w:color w:val="000000"/>
          <w:kern w:val="0"/>
          <w:sz w:val="32"/>
          <w:szCs w:val="32"/>
        </w:rPr>
        <w:t>围绕保障律师执业权利、规范律师执业行为健全</w:t>
      </w:r>
      <w:r>
        <w:rPr>
          <w:rFonts w:hAnsi="Verdana" w:cs="宋体" w:hint="eastAsia"/>
          <w:color w:val="000000"/>
          <w:kern w:val="0"/>
          <w:sz w:val="32"/>
          <w:szCs w:val="32"/>
        </w:rPr>
        <w:t>律师</w:t>
      </w:r>
      <w:r w:rsidRPr="00BA4E2E">
        <w:rPr>
          <w:rFonts w:hAnsi="Verdana" w:cs="宋体" w:hint="eastAsia"/>
          <w:color w:val="000000"/>
          <w:kern w:val="0"/>
          <w:sz w:val="32"/>
          <w:szCs w:val="32"/>
        </w:rPr>
        <w:t>行业规范，着力破解当前律师工作难题，补齐工作短板。要与司法行政机关一道，</w:t>
      </w:r>
      <w:r>
        <w:rPr>
          <w:rFonts w:hAnsi="Verdana" w:cs="宋体" w:hint="eastAsia"/>
          <w:color w:val="000000"/>
          <w:kern w:val="0"/>
          <w:sz w:val="32"/>
          <w:szCs w:val="32"/>
        </w:rPr>
        <w:t>多方配合，</w:t>
      </w:r>
      <w:r w:rsidRPr="00BA4E2E">
        <w:rPr>
          <w:rFonts w:hAnsi="Verdana" w:cs="宋体" w:hint="eastAsia"/>
          <w:color w:val="000000"/>
          <w:kern w:val="0"/>
          <w:sz w:val="32"/>
          <w:szCs w:val="32"/>
        </w:rPr>
        <w:t>扎实做好深化律师制度改革</w:t>
      </w:r>
      <w:r>
        <w:rPr>
          <w:rFonts w:hAnsi="Verdana" w:cs="宋体" w:hint="eastAsia"/>
          <w:color w:val="000000"/>
          <w:kern w:val="0"/>
          <w:sz w:val="32"/>
          <w:szCs w:val="32"/>
        </w:rPr>
        <w:t>各项工作任务的落实</w:t>
      </w:r>
      <w:r w:rsidRPr="00BA4E2E">
        <w:rPr>
          <w:rFonts w:hAnsi="Verdana" w:cs="宋体" w:hint="eastAsia"/>
          <w:color w:val="000000"/>
          <w:kern w:val="0"/>
          <w:sz w:val="32"/>
          <w:szCs w:val="32"/>
        </w:rPr>
        <w:t>，确保</w:t>
      </w:r>
      <w:r>
        <w:rPr>
          <w:rFonts w:hAnsi="Verdana" w:cs="宋体" w:hint="eastAsia"/>
          <w:color w:val="000000"/>
          <w:kern w:val="0"/>
          <w:sz w:val="32"/>
          <w:szCs w:val="32"/>
        </w:rPr>
        <w:t>各项</w:t>
      </w:r>
      <w:r w:rsidRPr="00BA4E2E">
        <w:rPr>
          <w:rFonts w:hAnsi="Verdana" w:cs="宋体" w:hint="eastAsia"/>
          <w:color w:val="000000"/>
          <w:kern w:val="0"/>
          <w:sz w:val="32"/>
          <w:szCs w:val="32"/>
        </w:rPr>
        <w:t>改革措施</w:t>
      </w:r>
      <w:r>
        <w:rPr>
          <w:rFonts w:hAnsi="Verdana" w:cs="宋体" w:hint="eastAsia"/>
          <w:color w:val="000000"/>
          <w:kern w:val="0"/>
          <w:sz w:val="32"/>
          <w:szCs w:val="32"/>
        </w:rPr>
        <w:t>在律师行业</w:t>
      </w:r>
      <w:r w:rsidRPr="00BA4E2E">
        <w:rPr>
          <w:rFonts w:hAnsi="Verdana" w:cs="宋体" w:hint="eastAsia"/>
          <w:color w:val="000000"/>
          <w:kern w:val="0"/>
          <w:sz w:val="32"/>
          <w:szCs w:val="32"/>
        </w:rPr>
        <w:t>落地</w:t>
      </w:r>
      <w:r>
        <w:rPr>
          <w:rFonts w:hAnsi="Verdana" w:cs="宋体" w:hint="eastAsia"/>
          <w:color w:val="000000"/>
          <w:kern w:val="0"/>
          <w:sz w:val="32"/>
          <w:szCs w:val="32"/>
        </w:rPr>
        <w:t>生根，促进律师事业健康顺利发展</w:t>
      </w:r>
      <w:r w:rsidRPr="00BA4E2E">
        <w:rPr>
          <w:rFonts w:hAnsi="Verdana" w:cs="宋体" w:hint="eastAsia"/>
          <w:color w:val="000000"/>
          <w:kern w:val="0"/>
          <w:sz w:val="32"/>
          <w:szCs w:val="32"/>
        </w:rPr>
        <w:t>。</w:t>
      </w:r>
      <w:r w:rsidRPr="00702666">
        <w:rPr>
          <w:rFonts w:hAnsi="Verdana" w:cs="宋体" w:hint="eastAsia"/>
          <w:color w:val="000000"/>
          <w:kern w:val="0"/>
          <w:sz w:val="32"/>
          <w:szCs w:val="32"/>
        </w:rPr>
        <w:t xml:space="preserve"> </w:t>
      </w:r>
    </w:p>
    <w:p w:rsidR="00416543" w:rsidRPr="00611FC5" w:rsidRDefault="00416543" w:rsidP="00416543">
      <w:pPr>
        <w:overflowPunct w:val="0"/>
        <w:autoSpaceDN w:val="0"/>
        <w:spacing w:line="600" w:lineRule="exact"/>
        <w:ind w:firstLineChars="200" w:firstLine="643"/>
        <w:rPr>
          <w:rFonts w:ascii="黑体" w:eastAsia="黑体" w:hAnsi="仿宋_GB2312" w:cs="仿宋_GB2312"/>
          <w:b/>
          <w:sz w:val="32"/>
          <w:szCs w:val="32"/>
        </w:rPr>
      </w:pPr>
      <w:r w:rsidRPr="00611FC5">
        <w:rPr>
          <w:rFonts w:ascii="黑体" w:eastAsia="黑体" w:hAnsi="黑体" w:hint="eastAsia"/>
          <w:b/>
          <w:sz w:val="32"/>
          <w:szCs w:val="32"/>
        </w:rPr>
        <w:t>五、</w:t>
      </w:r>
      <w:r>
        <w:rPr>
          <w:rFonts w:ascii="黑体" w:eastAsia="黑体" w:hAnsi="黑体" w:hint="eastAsia"/>
          <w:b/>
          <w:sz w:val="32"/>
          <w:szCs w:val="32"/>
        </w:rPr>
        <w:t>建设过硬</w:t>
      </w:r>
      <w:r w:rsidRPr="00611FC5">
        <w:rPr>
          <w:rFonts w:ascii="黑体" w:eastAsia="黑体" w:hAnsi="黑体" w:hint="eastAsia"/>
          <w:b/>
          <w:sz w:val="32"/>
          <w:szCs w:val="32"/>
        </w:rPr>
        <w:t>律师队伍</w:t>
      </w:r>
    </w:p>
    <w:p w:rsidR="00416543" w:rsidRDefault="00416543" w:rsidP="00416543">
      <w:pPr>
        <w:overflowPunct w:val="0"/>
        <w:autoSpaceDN w:val="0"/>
        <w:spacing w:line="600" w:lineRule="exact"/>
        <w:ind w:firstLineChars="200" w:firstLine="640"/>
        <w:rPr>
          <w:sz w:val="32"/>
          <w:szCs w:val="32"/>
        </w:rPr>
      </w:pPr>
      <w:r>
        <w:rPr>
          <w:rFonts w:hint="eastAsia"/>
          <w:sz w:val="32"/>
          <w:szCs w:val="32"/>
        </w:rPr>
        <w:t>加强律师</w:t>
      </w:r>
      <w:r w:rsidRPr="009D336B">
        <w:rPr>
          <w:rFonts w:hint="eastAsia"/>
          <w:sz w:val="32"/>
          <w:szCs w:val="32"/>
        </w:rPr>
        <w:t>队伍建设是律师事业发展的根本保证。</w:t>
      </w:r>
      <w:r>
        <w:rPr>
          <w:rFonts w:hint="eastAsia"/>
          <w:sz w:val="32"/>
          <w:szCs w:val="32"/>
        </w:rPr>
        <w:t>要</w:t>
      </w:r>
      <w:r w:rsidRPr="00E57012">
        <w:rPr>
          <w:rFonts w:hint="eastAsia"/>
          <w:sz w:val="32"/>
          <w:szCs w:val="32"/>
        </w:rPr>
        <w:t>按照</w:t>
      </w:r>
      <w:r>
        <w:rPr>
          <w:rFonts w:hint="eastAsia"/>
          <w:sz w:val="32"/>
          <w:szCs w:val="32"/>
        </w:rPr>
        <w:t>正规化、专业化、职业化</w:t>
      </w:r>
      <w:r w:rsidRPr="00E57012">
        <w:rPr>
          <w:rFonts w:hint="eastAsia"/>
          <w:sz w:val="32"/>
          <w:szCs w:val="32"/>
        </w:rPr>
        <w:t>的要求，大力加强律师队伍思想政治建设、</w:t>
      </w:r>
      <w:r>
        <w:rPr>
          <w:rFonts w:hint="eastAsia"/>
          <w:sz w:val="32"/>
          <w:szCs w:val="32"/>
        </w:rPr>
        <w:t>业务建设、</w:t>
      </w:r>
      <w:r w:rsidRPr="00E57012">
        <w:rPr>
          <w:rFonts w:hint="eastAsia"/>
          <w:sz w:val="32"/>
          <w:szCs w:val="32"/>
        </w:rPr>
        <w:t>职业道德建设</w:t>
      </w:r>
      <w:r>
        <w:rPr>
          <w:rFonts w:hint="eastAsia"/>
          <w:sz w:val="32"/>
          <w:szCs w:val="32"/>
        </w:rPr>
        <w:t>、</w:t>
      </w:r>
      <w:r w:rsidRPr="00E57012">
        <w:rPr>
          <w:rFonts w:hint="eastAsia"/>
          <w:sz w:val="32"/>
          <w:szCs w:val="32"/>
        </w:rPr>
        <w:t>党的建设</w:t>
      </w:r>
      <w:r>
        <w:rPr>
          <w:rFonts w:hint="eastAsia"/>
          <w:sz w:val="32"/>
          <w:szCs w:val="32"/>
        </w:rPr>
        <w:t>和行风建设</w:t>
      </w:r>
      <w:r w:rsidRPr="00E57012">
        <w:rPr>
          <w:rFonts w:hint="eastAsia"/>
          <w:sz w:val="32"/>
          <w:szCs w:val="32"/>
        </w:rPr>
        <w:t>，努力建设一支政治坚定、精通法律、维护正义、恪守诚信的律师队伍。</w:t>
      </w:r>
    </w:p>
    <w:p w:rsidR="00416543" w:rsidRDefault="00416543" w:rsidP="00416543">
      <w:pPr>
        <w:overflowPunct w:val="0"/>
        <w:autoSpaceDN w:val="0"/>
        <w:spacing w:line="600" w:lineRule="exact"/>
        <w:ind w:firstLineChars="200" w:firstLine="643"/>
        <w:rPr>
          <w:rFonts w:ascii="楷体_GB2312" w:eastAsia="楷体_GB2312" w:hAnsi="仿宋_GB2312" w:cs="仿宋_GB2312"/>
          <w:b/>
          <w:sz w:val="32"/>
          <w:szCs w:val="32"/>
        </w:rPr>
      </w:pPr>
      <w:r w:rsidRPr="00E7686D">
        <w:rPr>
          <w:rFonts w:ascii="楷体_GB2312" w:eastAsia="楷体_GB2312" w:hAnsi="仿宋_GB2312" w:cs="仿宋_GB2312" w:hint="eastAsia"/>
          <w:b/>
          <w:sz w:val="32"/>
          <w:szCs w:val="32"/>
        </w:rPr>
        <w:t>（一）</w:t>
      </w:r>
      <w:r>
        <w:rPr>
          <w:rFonts w:ascii="楷体_GB2312" w:eastAsia="楷体_GB2312" w:hAnsi="仿宋_GB2312" w:cs="仿宋_GB2312" w:hint="eastAsia"/>
          <w:b/>
          <w:sz w:val="32"/>
          <w:szCs w:val="32"/>
        </w:rPr>
        <w:t>大力加强</w:t>
      </w:r>
      <w:r w:rsidRPr="00E7686D">
        <w:rPr>
          <w:rFonts w:ascii="楷体_GB2312" w:eastAsia="楷体_GB2312" w:hAnsi="仿宋_GB2312" w:cs="仿宋_GB2312" w:hint="eastAsia"/>
          <w:b/>
          <w:sz w:val="32"/>
          <w:szCs w:val="32"/>
        </w:rPr>
        <w:t>思想政治</w:t>
      </w:r>
      <w:r>
        <w:rPr>
          <w:rFonts w:ascii="楷体_GB2312" w:eastAsia="楷体_GB2312" w:hAnsi="仿宋_GB2312" w:cs="仿宋_GB2312" w:hint="eastAsia"/>
          <w:b/>
          <w:sz w:val="32"/>
          <w:szCs w:val="32"/>
        </w:rPr>
        <w:t>建设</w:t>
      </w:r>
      <w:r w:rsidRPr="00E7686D">
        <w:rPr>
          <w:rFonts w:ascii="楷体_GB2312" w:eastAsia="楷体_GB2312" w:hAnsi="仿宋_GB2312" w:cs="仿宋_GB2312" w:hint="eastAsia"/>
          <w:b/>
          <w:sz w:val="32"/>
          <w:szCs w:val="32"/>
        </w:rPr>
        <w:t>。</w:t>
      </w:r>
      <w:r w:rsidRPr="006B2BA1">
        <w:rPr>
          <w:rFonts w:hint="eastAsia"/>
          <w:sz w:val="32"/>
          <w:szCs w:val="32"/>
        </w:rPr>
        <w:t>通过开展多种形式的教育</w:t>
      </w:r>
      <w:r>
        <w:rPr>
          <w:rFonts w:hint="eastAsia"/>
          <w:sz w:val="32"/>
          <w:szCs w:val="32"/>
        </w:rPr>
        <w:t>培训和实践活动，组织广大律师深入学习贯彻党的十八大、十八届</w:t>
      </w:r>
      <w:r w:rsidRPr="006B2BA1">
        <w:rPr>
          <w:rFonts w:hint="eastAsia"/>
          <w:sz w:val="32"/>
          <w:szCs w:val="32"/>
        </w:rPr>
        <w:t>三中</w:t>
      </w:r>
      <w:r>
        <w:rPr>
          <w:rFonts w:hint="eastAsia"/>
          <w:sz w:val="32"/>
          <w:szCs w:val="32"/>
        </w:rPr>
        <w:t>、四中、五中</w:t>
      </w:r>
      <w:r w:rsidRPr="006B2BA1">
        <w:rPr>
          <w:rFonts w:hint="eastAsia"/>
          <w:sz w:val="32"/>
          <w:szCs w:val="32"/>
        </w:rPr>
        <w:t>全会精神和习近平总书记系列重要讲话精神，引导广大律师</w:t>
      </w:r>
      <w:r>
        <w:rPr>
          <w:rFonts w:hint="eastAsia"/>
          <w:sz w:val="32"/>
          <w:szCs w:val="32"/>
        </w:rPr>
        <w:t>始终坚持把</w:t>
      </w:r>
      <w:r w:rsidRPr="009D336B">
        <w:rPr>
          <w:rFonts w:hint="eastAsia"/>
          <w:sz w:val="32"/>
          <w:szCs w:val="32"/>
        </w:rPr>
        <w:t>拥护党的领导</w:t>
      </w:r>
      <w:r>
        <w:rPr>
          <w:rFonts w:hint="eastAsia"/>
          <w:sz w:val="32"/>
          <w:szCs w:val="32"/>
        </w:rPr>
        <w:t>、</w:t>
      </w:r>
      <w:r w:rsidRPr="009D336B">
        <w:rPr>
          <w:rFonts w:hint="eastAsia"/>
          <w:sz w:val="32"/>
          <w:szCs w:val="32"/>
        </w:rPr>
        <w:t>拥</w:t>
      </w:r>
      <w:r w:rsidRPr="009D336B">
        <w:rPr>
          <w:rFonts w:hint="eastAsia"/>
          <w:sz w:val="32"/>
          <w:szCs w:val="32"/>
        </w:rPr>
        <w:lastRenderedPageBreak/>
        <w:t>护社会主义法治</w:t>
      </w:r>
      <w:r>
        <w:rPr>
          <w:rFonts w:hint="eastAsia"/>
          <w:sz w:val="32"/>
          <w:szCs w:val="32"/>
        </w:rPr>
        <w:t>作为基本要求</w:t>
      </w:r>
      <w:r w:rsidRPr="009D336B">
        <w:rPr>
          <w:rFonts w:hint="eastAsia"/>
          <w:sz w:val="32"/>
          <w:szCs w:val="32"/>
        </w:rPr>
        <w:t>，</w:t>
      </w:r>
      <w:r>
        <w:rPr>
          <w:rFonts w:hint="eastAsia"/>
          <w:sz w:val="32"/>
          <w:szCs w:val="32"/>
        </w:rPr>
        <w:t>自觉坚定地走中国特色社会主义法治道路</w:t>
      </w:r>
      <w:r w:rsidRPr="009D336B">
        <w:rPr>
          <w:rFonts w:hint="eastAsia"/>
          <w:sz w:val="32"/>
          <w:szCs w:val="32"/>
        </w:rPr>
        <w:t>。</w:t>
      </w:r>
    </w:p>
    <w:p w:rsidR="00416543" w:rsidRPr="0011321C" w:rsidRDefault="00416543" w:rsidP="00416543">
      <w:pPr>
        <w:overflowPunct w:val="0"/>
        <w:spacing w:line="600" w:lineRule="exact"/>
        <w:ind w:firstLineChars="200" w:firstLine="643"/>
        <w:rPr>
          <w:sz w:val="32"/>
          <w:szCs w:val="32"/>
        </w:rPr>
      </w:pPr>
      <w:r>
        <w:rPr>
          <w:rFonts w:ascii="楷体_GB2312" w:eastAsia="楷体_GB2312" w:hAnsi="仿宋_GB2312" w:cs="仿宋_GB2312" w:hint="eastAsia"/>
          <w:b/>
          <w:sz w:val="32"/>
          <w:szCs w:val="32"/>
        </w:rPr>
        <w:t>（二）大力加强业务建设。</w:t>
      </w:r>
      <w:r w:rsidRPr="006B2BA1">
        <w:rPr>
          <w:rFonts w:hint="eastAsia"/>
          <w:sz w:val="32"/>
          <w:szCs w:val="32"/>
        </w:rPr>
        <w:t>适应新形势新要求，增强律师业务培训工作的针对性有效性，突出业务技能培训重点，不断提高律师业</w:t>
      </w:r>
      <w:r>
        <w:rPr>
          <w:rFonts w:hint="eastAsia"/>
          <w:sz w:val="32"/>
          <w:szCs w:val="32"/>
        </w:rPr>
        <w:t>务能力和水平，促进律师依法规范诚信执业。</w:t>
      </w:r>
      <w:r w:rsidRPr="0011321C">
        <w:rPr>
          <w:rFonts w:hAnsi="仿宋" w:hint="eastAsia"/>
          <w:sz w:val="32"/>
          <w:szCs w:val="32"/>
        </w:rPr>
        <w:t>要加强律师年度培训和继续教育工作，实施律师领军人才和涉外人才培养规划，加强重点业务领域、新兴业务领域、高端业务领域及涉外业务领域律师的培训</w:t>
      </w:r>
      <w:r>
        <w:rPr>
          <w:rFonts w:hAnsi="仿宋" w:hint="eastAsia"/>
          <w:sz w:val="32"/>
          <w:szCs w:val="32"/>
        </w:rPr>
        <w:t>，</w:t>
      </w:r>
      <w:r w:rsidRPr="009D336B">
        <w:rPr>
          <w:rFonts w:hint="eastAsia"/>
          <w:sz w:val="32"/>
          <w:szCs w:val="32"/>
        </w:rPr>
        <w:t>不断提高专业服务能力。</w:t>
      </w:r>
    </w:p>
    <w:p w:rsidR="00416543" w:rsidRPr="00CF1133" w:rsidRDefault="00416543" w:rsidP="00416543">
      <w:pPr>
        <w:overflowPunct w:val="0"/>
        <w:spacing w:line="600" w:lineRule="exact"/>
        <w:ind w:firstLineChars="200" w:firstLine="643"/>
        <w:rPr>
          <w:sz w:val="32"/>
          <w:szCs w:val="32"/>
        </w:rPr>
      </w:pPr>
      <w:r>
        <w:rPr>
          <w:rFonts w:ascii="楷体_GB2312" w:eastAsia="楷体_GB2312" w:hAnsi="仿宋_GB2312" w:cs="仿宋_GB2312" w:hint="eastAsia"/>
          <w:b/>
          <w:sz w:val="32"/>
          <w:szCs w:val="32"/>
        </w:rPr>
        <w:t>（三）</w:t>
      </w:r>
      <w:r w:rsidRPr="00E7686D">
        <w:rPr>
          <w:rFonts w:ascii="楷体_GB2312" w:eastAsia="楷体_GB2312" w:hAnsi="仿宋_GB2312" w:cs="仿宋_GB2312" w:hint="eastAsia"/>
          <w:b/>
          <w:sz w:val="32"/>
          <w:szCs w:val="32"/>
        </w:rPr>
        <w:t>大力加强职业道德</w:t>
      </w:r>
      <w:r>
        <w:rPr>
          <w:rFonts w:ascii="楷体_GB2312" w:eastAsia="楷体_GB2312" w:hAnsi="仿宋_GB2312" w:cs="仿宋_GB2312" w:hint="eastAsia"/>
          <w:b/>
          <w:sz w:val="32"/>
          <w:szCs w:val="32"/>
        </w:rPr>
        <w:t>建设</w:t>
      </w:r>
      <w:r w:rsidRPr="00E7686D">
        <w:rPr>
          <w:rFonts w:ascii="楷体_GB2312" w:eastAsia="楷体_GB2312" w:hAnsi="仿宋_GB2312" w:cs="仿宋_GB2312" w:hint="eastAsia"/>
          <w:sz w:val="32"/>
          <w:szCs w:val="32"/>
        </w:rPr>
        <w:t>。</w:t>
      </w:r>
      <w:r>
        <w:rPr>
          <w:rFonts w:hAnsi="仿宋_GB2312" w:cs="仿宋_GB2312" w:hint="eastAsia"/>
          <w:sz w:val="32"/>
          <w:szCs w:val="32"/>
        </w:rPr>
        <w:t>要深化律师职业道德教育，</w:t>
      </w:r>
      <w:r w:rsidRPr="006B2BA1">
        <w:rPr>
          <w:rFonts w:hint="eastAsia"/>
          <w:sz w:val="32"/>
          <w:szCs w:val="32"/>
        </w:rPr>
        <w:t>健全完善律师职业道德规范制度体系、教育培训机制、监督管理机制、扶持保障政策等长效机制，切实教育引导广大律师做到坚定信念、服务为民、忠于法律、维护正义、恪守诚</w:t>
      </w:r>
      <w:r>
        <w:rPr>
          <w:rFonts w:hint="eastAsia"/>
          <w:sz w:val="32"/>
          <w:szCs w:val="32"/>
        </w:rPr>
        <w:t>信、爱岗敬业。组织编写统一的</w:t>
      </w:r>
      <w:r w:rsidRPr="006B2BA1">
        <w:rPr>
          <w:rFonts w:hint="eastAsia"/>
          <w:sz w:val="32"/>
          <w:szCs w:val="32"/>
        </w:rPr>
        <w:t>律师职业道德教材，丰富律师职业道德教育内容，</w:t>
      </w:r>
      <w:r>
        <w:rPr>
          <w:rFonts w:hAnsi="仿宋_GB2312" w:cs="仿宋_GB2312" w:hint="eastAsia"/>
          <w:sz w:val="32"/>
          <w:szCs w:val="32"/>
        </w:rPr>
        <w:t>引导广大律师将职业道德的要求明确于执业纪律之内、外化于律师执业行为之中，严格遵守、认真落实。</w:t>
      </w:r>
    </w:p>
    <w:p w:rsidR="00416543" w:rsidRPr="002F22A1" w:rsidRDefault="00416543" w:rsidP="00416543">
      <w:pPr>
        <w:overflowPunct w:val="0"/>
        <w:spacing w:line="600" w:lineRule="exact"/>
        <w:ind w:firstLineChars="200" w:firstLine="643"/>
        <w:rPr>
          <w:sz w:val="32"/>
          <w:szCs w:val="32"/>
        </w:rPr>
      </w:pPr>
      <w:r>
        <w:rPr>
          <w:rFonts w:ascii="楷体_GB2312" w:eastAsia="楷体_GB2312" w:hAnsi="仿宋_GB2312" w:cs="仿宋_GB2312" w:hint="eastAsia"/>
          <w:b/>
          <w:sz w:val="32"/>
          <w:szCs w:val="32"/>
        </w:rPr>
        <w:t>（四</w:t>
      </w:r>
      <w:r>
        <w:rPr>
          <w:rFonts w:ascii="楷体_GB2312" w:eastAsia="楷体_GB2312" w:hAnsi="仿宋_GB2312" w:cs="仿宋_GB2312"/>
          <w:b/>
          <w:sz w:val="32"/>
          <w:szCs w:val="32"/>
        </w:rPr>
        <w:t>）</w:t>
      </w:r>
      <w:r>
        <w:rPr>
          <w:rFonts w:ascii="楷体_GB2312" w:eastAsia="楷体_GB2312" w:hint="eastAsia"/>
          <w:b/>
          <w:sz w:val="32"/>
          <w:szCs w:val="32"/>
        </w:rPr>
        <w:t>大力</w:t>
      </w:r>
      <w:r w:rsidRPr="00E7686D">
        <w:rPr>
          <w:rFonts w:ascii="楷体_GB2312" w:eastAsia="楷体_GB2312" w:hint="eastAsia"/>
          <w:b/>
          <w:sz w:val="32"/>
          <w:szCs w:val="32"/>
        </w:rPr>
        <w:t>加强律师</w:t>
      </w:r>
      <w:proofErr w:type="gramStart"/>
      <w:r>
        <w:rPr>
          <w:rFonts w:ascii="楷体_GB2312" w:eastAsia="楷体_GB2312" w:hint="eastAsia"/>
          <w:b/>
          <w:sz w:val="32"/>
          <w:szCs w:val="32"/>
        </w:rPr>
        <w:t>队伍</w:t>
      </w:r>
      <w:r w:rsidRPr="00E7686D">
        <w:rPr>
          <w:rFonts w:ascii="楷体_GB2312" w:eastAsia="楷体_GB2312" w:hint="eastAsia"/>
          <w:b/>
          <w:sz w:val="32"/>
          <w:szCs w:val="32"/>
        </w:rPr>
        <w:t>党</w:t>
      </w:r>
      <w:proofErr w:type="gramEnd"/>
      <w:r w:rsidRPr="00E7686D">
        <w:rPr>
          <w:rFonts w:ascii="楷体_GB2312" w:eastAsia="楷体_GB2312" w:hint="eastAsia"/>
          <w:b/>
          <w:sz w:val="32"/>
          <w:szCs w:val="32"/>
        </w:rPr>
        <w:t>的建设</w:t>
      </w:r>
      <w:r w:rsidRPr="00D849E2">
        <w:rPr>
          <w:rFonts w:hint="eastAsia"/>
          <w:sz w:val="32"/>
          <w:szCs w:val="32"/>
        </w:rPr>
        <w:t>。</w:t>
      </w:r>
      <w:r>
        <w:rPr>
          <w:rFonts w:hint="eastAsia"/>
          <w:sz w:val="32"/>
          <w:szCs w:val="32"/>
        </w:rPr>
        <w:t>要按照中央和司法部有关部署要求，</w:t>
      </w:r>
      <w:r w:rsidRPr="009D336B">
        <w:rPr>
          <w:rFonts w:hint="eastAsia"/>
          <w:sz w:val="32"/>
          <w:szCs w:val="32"/>
        </w:rPr>
        <w:t>全面加强律师行业党的建设，继续巩固党的组织和党的工作全覆盖成果，</w:t>
      </w:r>
      <w:r>
        <w:rPr>
          <w:rFonts w:hint="eastAsia"/>
          <w:sz w:val="32"/>
          <w:szCs w:val="32"/>
        </w:rPr>
        <w:t>创新发挥</w:t>
      </w:r>
      <w:r w:rsidRPr="009D336B">
        <w:rPr>
          <w:rFonts w:hint="eastAsia"/>
          <w:sz w:val="32"/>
          <w:szCs w:val="32"/>
        </w:rPr>
        <w:t>律师事务所党组织核心作用和律师党员先锋模范作用</w:t>
      </w:r>
      <w:r>
        <w:rPr>
          <w:rFonts w:hint="eastAsia"/>
          <w:sz w:val="32"/>
          <w:szCs w:val="32"/>
        </w:rPr>
        <w:t>的工作机制，</w:t>
      </w:r>
      <w:r w:rsidRPr="009200AE">
        <w:rPr>
          <w:rFonts w:hint="eastAsia"/>
          <w:sz w:val="32"/>
          <w:szCs w:val="32"/>
        </w:rPr>
        <w:t>提高党的工作</w:t>
      </w:r>
      <w:r>
        <w:rPr>
          <w:rFonts w:hint="eastAsia"/>
          <w:sz w:val="32"/>
          <w:szCs w:val="32"/>
        </w:rPr>
        <w:t>在律师队伍的辐射力、影响力，促进</w:t>
      </w:r>
      <w:proofErr w:type="gramStart"/>
      <w:r>
        <w:rPr>
          <w:rFonts w:hint="eastAsia"/>
          <w:sz w:val="32"/>
          <w:szCs w:val="32"/>
        </w:rPr>
        <w:t>律师党建</w:t>
      </w:r>
      <w:proofErr w:type="gramEnd"/>
      <w:r>
        <w:rPr>
          <w:rFonts w:hint="eastAsia"/>
          <w:sz w:val="32"/>
          <w:szCs w:val="32"/>
        </w:rPr>
        <w:t>工作科学化发展</w:t>
      </w:r>
      <w:r w:rsidRPr="009D336B">
        <w:rPr>
          <w:rFonts w:hint="eastAsia"/>
          <w:sz w:val="32"/>
          <w:szCs w:val="32"/>
        </w:rPr>
        <w:t>。</w:t>
      </w:r>
    </w:p>
    <w:p w:rsidR="00416543" w:rsidRPr="0011321C" w:rsidRDefault="00416543" w:rsidP="00416543">
      <w:pPr>
        <w:overflowPunct w:val="0"/>
        <w:spacing w:line="600" w:lineRule="exact"/>
        <w:ind w:firstLineChars="200" w:firstLine="643"/>
        <w:rPr>
          <w:sz w:val="32"/>
          <w:szCs w:val="32"/>
        </w:rPr>
      </w:pPr>
      <w:r>
        <w:rPr>
          <w:rFonts w:ascii="楷体_GB2312" w:eastAsia="楷体_GB2312" w:hint="eastAsia"/>
          <w:b/>
          <w:sz w:val="32"/>
          <w:szCs w:val="32"/>
        </w:rPr>
        <w:lastRenderedPageBreak/>
        <w:t>（五）大力加强行风建设。</w:t>
      </w:r>
      <w:r>
        <w:rPr>
          <w:rFonts w:hint="eastAsia"/>
          <w:sz w:val="32"/>
          <w:szCs w:val="32"/>
        </w:rPr>
        <w:t>要加快落实</w:t>
      </w:r>
      <w:r w:rsidRPr="002B6937">
        <w:rPr>
          <w:rFonts w:hint="eastAsia"/>
          <w:sz w:val="32"/>
          <w:szCs w:val="32"/>
        </w:rPr>
        <w:t>《律师和律师事务所诚信信息披露办法》，建立律师不良执业</w:t>
      </w:r>
      <w:r>
        <w:rPr>
          <w:rFonts w:hint="eastAsia"/>
          <w:sz w:val="32"/>
          <w:szCs w:val="32"/>
        </w:rPr>
        <w:t>信息披露制度，不定期公布律师违规违纪行为惩戒典型案例。</w:t>
      </w:r>
      <w:r w:rsidRPr="002B6937">
        <w:rPr>
          <w:rFonts w:hint="eastAsia"/>
          <w:sz w:val="32"/>
          <w:szCs w:val="32"/>
        </w:rPr>
        <w:t>加快完善律师诚信信</w:t>
      </w:r>
      <w:r>
        <w:rPr>
          <w:rFonts w:hint="eastAsia"/>
          <w:sz w:val="32"/>
          <w:szCs w:val="32"/>
        </w:rPr>
        <w:t>息的收集、整理和发布机制，强化对律师执业活动的社会监督。进一步完善行风监督制度，健全行风监督委员会工作机制，</w:t>
      </w:r>
      <w:r w:rsidRPr="002B6937">
        <w:rPr>
          <w:rFonts w:hint="eastAsia"/>
          <w:sz w:val="32"/>
          <w:szCs w:val="32"/>
        </w:rPr>
        <w:t>定期开展活动</w:t>
      </w:r>
      <w:r>
        <w:rPr>
          <w:rFonts w:hint="eastAsia"/>
          <w:sz w:val="32"/>
          <w:szCs w:val="32"/>
        </w:rPr>
        <w:t>，检查工作，提出意见，推动律师行风建设不断取得新成效。</w:t>
      </w:r>
    </w:p>
    <w:p w:rsidR="00416543" w:rsidRDefault="00416543" w:rsidP="00416543">
      <w:pPr>
        <w:pStyle w:val="a4"/>
        <w:overflowPunct w:val="0"/>
        <w:spacing w:line="600" w:lineRule="exact"/>
        <w:ind w:firstLine="643"/>
        <w:rPr>
          <w:rFonts w:ascii="黑体" w:eastAsia="黑体" w:hAnsi="黑体"/>
          <w:b/>
        </w:rPr>
      </w:pPr>
      <w:proofErr w:type="spellStart"/>
      <w:r>
        <w:rPr>
          <w:rFonts w:ascii="黑体" w:eastAsia="黑体" w:hAnsi="黑体" w:hint="eastAsia"/>
          <w:b/>
        </w:rPr>
        <w:t>六、切实抓好中央有关会议精神的贯彻落实</w:t>
      </w:r>
      <w:proofErr w:type="spellEnd"/>
    </w:p>
    <w:p w:rsidR="00416543" w:rsidRPr="00730956" w:rsidRDefault="00416543" w:rsidP="00416543">
      <w:pPr>
        <w:overflowPunct w:val="0"/>
        <w:spacing w:line="600" w:lineRule="exact"/>
        <w:ind w:firstLine="643"/>
        <w:rPr>
          <w:rStyle w:val="Char"/>
          <w:bCs/>
        </w:rPr>
      </w:pPr>
      <w:r w:rsidRPr="00730956">
        <w:rPr>
          <w:rStyle w:val="2Char"/>
          <w:rFonts w:hint="eastAsia"/>
        </w:rPr>
        <w:t>（一）</w:t>
      </w:r>
      <w:r w:rsidRPr="00D849E2">
        <w:rPr>
          <w:rStyle w:val="2Char"/>
          <w:rFonts w:ascii="楷体_GB2312" w:eastAsia="楷体_GB2312" w:hint="eastAsia"/>
        </w:rPr>
        <w:t>切实抓好中央有关会议精神的学习贯彻。</w:t>
      </w:r>
      <w:r>
        <w:rPr>
          <w:rStyle w:val="Char"/>
          <w:rFonts w:hint="eastAsia"/>
        </w:rPr>
        <w:t>要把学习贯彻习近平总书记</w:t>
      </w:r>
      <w:r w:rsidRPr="00730956">
        <w:rPr>
          <w:rStyle w:val="Char"/>
          <w:rFonts w:hint="eastAsia"/>
        </w:rPr>
        <w:t>重要讲话精</w:t>
      </w:r>
      <w:r>
        <w:rPr>
          <w:rStyle w:val="Char"/>
          <w:rFonts w:hint="eastAsia"/>
        </w:rPr>
        <w:t>神和对政法工作的重要指示作为重大政治任务，采取有力措施，迅速组织传达学习。采取多种形式，坚持不懈、持之以恒地</w:t>
      </w:r>
      <w:r w:rsidRPr="00730956">
        <w:rPr>
          <w:rStyle w:val="Char"/>
          <w:rFonts w:hint="eastAsia"/>
        </w:rPr>
        <w:t>学习，深刻</w:t>
      </w:r>
      <w:r>
        <w:rPr>
          <w:rStyle w:val="Char"/>
          <w:rFonts w:hint="eastAsia"/>
        </w:rPr>
        <w:t>理解领会丰富内涵、精神实质和实践要求，自觉用以武装头脑，指导</w:t>
      </w:r>
      <w:r w:rsidRPr="00730956">
        <w:rPr>
          <w:rStyle w:val="Char"/>
          <w:rFonts w:hint="eastAsia"/>
        </w:rPr>
        <w:t>实践</w:t>
      </w:r>
      <w:r w:rsidRPr="00730956">
        <w:rPr>
          <w:rStyle w:val="2Char0"/>
          <w:rFonts w:hint="eastAsia"/>
        </w:rPr>
        <w:t>。</w:t>
      </w:r>
      <w:r w:rsidRPr="00730956">
        <w:rPr>
          <w:rStyle w:val="Char"/>
          <w:rFonts w:hint="eastAsia"/>
          <w:bCs/>
        </w:rPr>
        <w:t>要结合协会工作实际，把中央要求体现在</w:t>
      </w:r>
      <w:r>
        <w:rPr>
          <w:rStyle w:val="Char"/>
          <w:rFonts w:hint="eastAsia"/>
          <w:bCs/>
        </w:rPr>
        <w:t>今年</w:t>
      </w:r>
      <w:r w:rsidRPr="00730956">
        <w:rPr>
          <w:rStyle w:val="Char"/>
          <w:rFonts w:hint="eastAsia"/>
          <w:bCs/>
        </w:rPr>
        <w:t>工作安排中，明确责任，抓好落实。</w:t>
      </w:r>
    </w:p>
    <w:p w:rsidR="00416543" w:rsidRPr="00730956" w:rsidRDefault="00416543" w:rsidP="00416543">
      <w:pPr>
        <w:overflowPunct w:val="0"/>
        <w:spacing w:line="600" w:lineRule="exact"/>
        <w:ind w:firstLine="643"/>
        <w:rPr>
          <w:sz w:val="32"/>
          <w:szCs w:val="32"/>
        </w:rPr>
      </w:pPr>
      <w:r w:rsidRPr="00D849E2">
        <w:rPr>
          <w:rStyle w:val="2Char"/>
          <w:rFonts w:ascii="楷体_GB2312" w:eastAsia="楷体_GB2312" w:hint="eastAsia"/>
        </w:rPr>
        <w:t>（二）为律师充分发挥职能作用营造良好的舆论环境。</w:t>
      </w:r>
      <w:r w:rsidRPr="00730956">
        <w:rPr>
          <w:rStyle w:val="Char"/>
          <w:rFonts w:hint="eastAsia"/>
        </w:rPr>
        <w:t>要大力</w:t>
      </w:r>
      <w:r w:rsidRPr="00730956">
        <w:rPr>
          <w:rFonts w:hint="eastAsia"/>
          <w:sz w:val="32"/>
          <w:szCs w:val="32"/>
        </w:rPr>
        <w:t>宣传律师制度和律师工作职能作用，增进政府部门、社会组织和社会公众对律师行业的理解和支持，使全社会更多、更好地借助律师法律服务方式维护自身合法权益，为律师发挥职能作用营造良好的社会舆论环境。坚持律师工作正面宣传，挖掘树立律师行业服务全面深化改革和经济社会发展的先进典型，树立律师队伍精通法律、恪守诚信、热心公益的良好社会形象。</w:t>
      </w:r>
    </w:p>
    <w:p w:rsidR="00416543" w:rsidRDefault="00416543" w:rsidP="00416543">
      <w:pPr>
        <w:overflowPunct w:val="0"/>
        <w:autoSpaceDN w:val="0"/>
        <w:spacing w:line="600" w:lineRule="exact"/>
        <w:ind w:firstLineChars="200" w:firstLine="640"/>
        <w:rPr>
          <w:rFonts w:hAnsi="仿宋_GB2312" w:cs="仿宋_GB2312"/>
          <w:sz w:val="32"/>
          <w:szCs w:val="32"/>
        </w:rPr>
      </w:pPr>
      <w:r>
        <w:rPr>
          <w:rFonts w:hAnsi="仿宋_GB2312" w:cs="仿宋_GB2312" w:hint="eastAsia"/>
          <w:sz w:val="32"/>
          <w:szCs w:val="32"/>
        </w:rPr>
        <w:lastRenderedPageBreak/>
        <w:t>请各地律协及时把</w:t>
      </w:r>
      <w:proofErr w:type="gramStart"/>
      <w:r>
        <w:rPr>
          <w:rFonts w:hAnsi="仿宋_GB2312" w:cs="仿宋_GB2312" w:hint="eastAsia"/>
          <w:sz w:val="32"/>
          <w:szCs w:val="32"/>
        </w:rPr>
        <w:t>本地学习</w:t>
      </w:r>
      <w:proofErr w:type="gramEnd"/>
      <w:r>
        <w:rPr>
          <w:rFonts w:hAnsi="仿宋_GB2312" w:cs="仿宋_GB2312" w:hint="eastAsia"/>
          <w:sz w:val="32"/>
          <w:szCs w:val="32"/>
        </w:rPr>
        <w:t>贯彻情况报全国律协。</w:t>
      </w:r>
    </w:p>
    <w:p w:rsidR="00416543" w:rsidRDefault="00416543" w:rsidP="00416543">
      <w:pPr>
        <w:overflowPunct w:val="0"/>
        <w:autoSpaceDN w:val="0"/>
        <w:spacing w:line="600" w:lineRule="exact"/>
        <w:ind w:firstLineChars="200" w:firstLine="640"/>
        <w:rPr>
          <w:rFonts w:hAnsi="仿宋_GB2312" w:cs="仿宋_GB2312"/>
          <w:sz w:val="32"/>
          <w:szCs w:val="32"/>
        </w:rPr>
      </w:pPr>
    </w:p>
    <w:p w:rsidR="00416543" w:rsidRPr="002F22A1" w:rsidRDefault="00416543" w:rsidP="00416543">
      <w:pPr>
        <w:overflowPunct w:val="0"/>
        <w:autoSpaceDN w:val="0"/>
        <w:spacing w:line="600" w:lineRule="exact"/>
        <w:ind w:firstLineChars="200" w:firstLine="640"/>
        <w:rPr>
          <w:rFonts w:hAnsi="仿宋_GB2312" w:cs="仿宋_GB2312"/>
          <w:sz w:val="32"/>
          <w:szCs w:val="32"/>
        </w:rPr>
      </w:pPr>
    </w:p>
    <w:p w:rsidR="00416543" w:rsidRPr="00F0658C" w:rsidRDefault="00416543" w:rsidP="00416543">
      <w:pPr>
        <w:overflowPunct w:val="0"/>
        <w:spacing w:line="600" w:lineRule="exact"/>
        <w:ind w:firstLineChars="1700" w:firstLine="5440"/>
        <w:rPr>
          <w:rFonts w:hint="eastAsia"/>
          <w:sz w:val="32"/>
          <w:szCs w:val="32"/>
        </w:rPr>
      </w:pPr>
      <w:r w:rsidRPr="00F0658C">
        <w:rPr>
          <w:rFonts w:hint="eastAsia"/>
          <w:sz w:val="32"/>
          <w:szCs w:val="32"/>
        </w:rPr>
        <w:t>中华全国律师协会</w:t>
      </w:r>
    </w:p>
    <w:p w:rsidR="00416543" w:rsidRPr="00541596" w:rsidRDefault="00416543" w:rsidP="00416543">
      <w:pPr>
        <w:tabs>
          <w:tab w:val="left" w:pos="5245"/>
          <w:tab w:val="left" w:pos="5387"/>
        </w:tabs>
        <w:overflowPunct w:val="0"/>
        <w:spacing w:line="600" w:lineRule="exact"/>
        <w:rPr>
          <w:rFonts w:hint="eastAsia"/>
          <w:sz w:val="32"/>
          <w:szCs w:val="32"/>
        </w:rPr>
      </w:pPr>
      <w:r w:rsidRPr="00F0658C">
        <w:rPr>
          <w:rFonts w:hint="eastAsia"/>
          <w:sz w:val="32"/>
          <w:szCs w:val="32"/>
        </w:rPr>
        <w:t xml:space="preserve">  </w:t>
      </w:r>
      <w:r>
        <w:rPr>
          <w:rFonts w:hint="eastAsia"/>
          <w:sz w:val="32"/>
          <w:szCs w:val="32"/>
        </w:rPr>
        <w:t xml:space="preserve">                                </w:t>
      </w:r>
      <w:r w:rsidRPr="00F0658C">
        <w:rPr>
          <w:rFonts w:hint="eastAsia"/>
          <w:sz w:val="32"/>
          <w:szCs w:val="32"/>
        </w:rPr>
        <w:t>201</w:t>
      </w:r>
      <w:r>
        <w:rPr>
          <w:rFonts w:hint="eastAsia"/>
          <w:sz w:val="32"/>
          <w:szCs w:val="32"/>
        </w:rPr>
        <w:t>6</w:t>
      </w:r>
      <w:r w:rsidRPr="00F0658C">
        <w:rPr>
          <w:rFonts w:hint="eastAsia"/>
          <w:sz w:val="32"/>
          <w:szCs w:val="32"/>
        </w:rPr>
        <w:t>年</w:t>
      </w:r>
      <w:r>
        <w:rPr>
          <w:rFonts w:hint="eastAsia"/>
          <w:sz w:val="32"/>
          <w:szCs w:val="32"/>
        </w:rPr>
        <w:t>3</w:t>
      </w:r>
      <w:r w:rsidRPr="00F0658C">
        <w:rPr>
          <w:rFonts w:hint="eastAsia"/>
          <w:sz w:val="32"/>
          <w:szCs w:val="32"/>
        </w:rPr>
        <w:t>月</w:t>
      </w:r>
      <w:r>
        <w:rPr>
          <w:rFonts w:hint="eastAsia"/>
          <w:sz w:val="32"/>
          <w:szCs w:val="32"/>
        </w:rPr>
        <w:t>2</w:t>
      </w:r>
      <w:r w:rsidRPr="00F0658C">
        <w:rPr>
          <w:rFonts w:hint="eastAsia"/>
          <w:sz w:val="32"/>
          <w:szCs w:val="32"/>
        </w:rPr>
        <w:t>日</w:t>
      </w:r>
    </w:p>
    <w:p w:rsidR="00416543" w:rsidRDefault="00416543" w:rsidP="00416543">
      <w:pPr>
        <w:overflowPunct w:val="0"/>
        <w:spacing w:line="600" w:lineRule="exact"/>
        <w:ind w:firstLine="640"/>
        <w:rPr>
          <w:rFonts w:hint="eastAsia"/>
          <w:bCs/>
          <w:color w:val="000000"/>
          <w:sz w:val="32"/>
          <w:szCs w:val="32"/>
        </w:rPr>
      </w:pPr>
    </w:p>
    <w:p w:rsidR="00A27FA7" w:rsidRPr="00416543" w:rsidRDefault="00A27FA7"/>
    <w:sectPr w:rsidR="00A27FA7" w:rsidRPr="00416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43"/>
    <w:rsid w:val="00416543"/>
    <w:rsid w:val="00A2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D0DF3-7D17-4DC3-AABE-8CC3E887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16543"/>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416543"/>
    <w:pPr>
      <w:keepNext/>
      <w:keepLines/>
      <w:widowControl/>
      <w:adjustRightInd w:val="0"/>
      <w:snapToGrid w:val="0"/>
      <w:spacing w:before="260" w:after="260" w:line="416" w:lineRule="auto"/>
      <w:jc w:val="left"/>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416543"/>
    <w:rPr>
      <w:rFonts w:asciiTheme="majorHAnsi" w:eastAsiaTheme="majorEastAsia" w:hAnsiTheme="majorHAnsi" w:cstheme="majorBidi"/>
      <w:b/>
      <w:bCs/>
      <w:sz w:val="32"/>
      <w:szCs w:val="32"/>
    </w:rPr>
  </w:style>
  <w:style w:type="character" w:customStyle="1" w:styleId="2Char">
    <w:name w:val="标题 2 Char"/>
    <w:link w:val="2"/>
    <w:uiPriority w:val="9"/>
    <w:semiHidden/>
    <w:rsid w:val="00416543"/>
    <w:rPr>
      <w:rFonts w:ascii="Cambria" w:eastAsia="宋体" w:hAnsi="Cambria" w:cs="Times New Roman"/>
      <w:b/>
      <w:bCs/>
      <w:sz w:val="32"/>
      <w:szCs w:val="32"/>
      <w:lang w:val="x-none" w:eastAsia="x-none"/>
    </w:rPr>
  </w:style>
  <w:style w:type="paragraph" w:styleId="a3">
    <w:name w:val="Normal (Web)"/>
    <w:basedOn w:val="a"/>
    <w:uiPriority w:val="99"/>
    <w:rsid w:val="00416543"/>
    <w:pPr>
      <w:widowControl/>
      <w:spacing w:before="150" w:after="225"/>
      <w:jc w:val="left"/>
    </w:pPr>
    <w:rPr>
      <w:rFonts w:ascii="宋体" w:hAnsi="宋体" w:cs="宋体"/>
      <w:kern w:val="0"/>
      <w:sz w:val="24"/>
    </w:rPr>
  </w:style>
  <w:style w:type="paragraph" w:customStyle="1" w:styleId="21">
    <w:name w:val="标题2"/>
    <w:basedOn w:val="a"/>
    <w:link w:val="2Char0"/>
    <w:qFormat/>
    <w:rsid w:val="00416543"/>
    <w:rPr>
      <w:rFonts w:ascii="仿宋" w:eastAsia="楷体" w:hAnsi="仿宋"/>
      <w:b/>
      <w:szCs w:val="22"/>
      <w:lang w:val="x-none" w:eastAsia="x-none"/>
    </w:rPr>
  </w:style>
  <w:style w:type="character" w:customStyle="1" w:styleId="2Char0">
    <w:name w:val="标题2 Char"/>
    <w:link w:val="21"/>
    <w:rsid w:val="00416543"/>
    <w:rPr>
      <w:rFonts w:ascii="仿宋" w:eastAsia="楷体" w:hAnsi="仿宋" w:cs="Times New Roman"/>
      <w:b/>
      <w:lang w:val="x-none" w:eastAsia="x-none"/>
    </w:rPr>
  </w:style>
  <w:style w:type="paragraph" w:customStyle="1" w:styleId="a4">
    <w:name w:val="文件正文"/>
    <w:basedOn w:val="a"/>
    <w:link w:val="Char"/>
    <w:qFormat/>
    <w:rsid w:val="00416543"/>
    <w:pPr>
      <w:ind w:firstLineChars="200" w:firstLine="640"/>
    </w:pPr>
    <w:rPr>
      <w:rFonts w:ascii="仿宋_GB2312" w:eastAsia="仿宋_GB2312" w:hAnsi="Calibri"/>
      <w:sz w:val="32"/>
      <w:szCs w:val="32"/>
      <w:lang w:val="x-none" w:eastAsia="x-none"/>
    </w:rPr>
  </w:style>
  <w:style w:type="character" w:customStyle="1" w:styleId="Char">
    <w:name w:val="文件正文 Char"/>
    <w:link w:val="a4"/>
    <w:rsid w:val="00416543"/>
    <w:rPr>
      <w:rFonts w:ascii="仿宋_GB2312" w:eastAsia="仿宋_GB2312" w:hAnsi="Calibri" w:cs="Times New Roman"/>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2016-03-17T03:11:00Z</dcterms:created>
  <dcterms:modified xsi:type="dcterms:W3CDTF">2016-03-17T03:11:00Z</dcterms:modified>
</cp:coreProperties>
</file>